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6CEA" w:rsidRDefault="00D542EE" w:rsidP="00D542EE">
      <w:pPr>
        <w:spacing w:after="0" w:line="240" w:lineRule="auto"/>
        <w:jc w:val="center"/>
        <w:rPr>
          <w:rFonts w:ascii="Times New Roman" w:hAnsi="Times New Roman" w:cs="Times New Roman"/>
          <w:color w:val="000000"/>
          <w:sz w:val="24"/>
          <w:szCs w:val="24"/>
          <w:shd w:val="clear" w:color="auto" w:fill="FFFFFF"/>
        </w:rPr>
      </w:pPr>
      <w:r w:rsidRPr="00D542EE">
        <w:rPr>
          <w:rFonts w:ascii="Times New Roman" w:hAnsi="Times New Roman" w:cs="Times New Roman"/>
          <w:color w:val="000000"/>
          <w:sz w:val="24"/>
          <w:szCs w:val="24"/>
          <w:shd w:val="clear" w:color="auto" w:fill="FFFFFF"/>
        </w:rPr>
        <w:t>Федеральн</w:t>
      </w:r>
      <w:r>
        <w:rPr>
          <w:rFonts w:ascii="Times New Roman" w:hAnsi="Times New Roman" w:cs="Times New Roman"/>
          <w:color w:val="000000"/>
          <w:sz w:val="24"/>
          <w:szCs w:val="24"/>
          <w:shd w:val="clear" w:color="auto" w:fill="FFFFFF"/>
        </w:rPr>
        <w:t>ая</w:t>
      </w:r>
      <w:r w:rsidRPr="00D542EE">
        <w:rPr>
          <w:rFonts w:ascii="Times New Roman" w:hAnsi="Times New Roman" w:cs="Times New Roman"/>
          <w:color w:val="000000"/>
          <w:sz w:val="24"/>
          <w:szCs w:val="24"/>
          <w:shd w:val="clear" w:color="auto" w:fill="FFFFFF"/>
        </w:rPr>
        <w:t xml:space="preserve"> научно - техническ</w:t>
      </w:r>
      <w:r>
        <w:rPr>
          <w:rFonts w:ascii="Times New Roman" w:hAnsi="Times New Roman" w:cs="Times New Roman"/>
          <w:color w:val="000000"/>
          <w:sz w:val="24"/>
          <w:szCs w:val="24"/>
          <w:shd w:val="clear" w:color="auto" w:fill="FFFFFF"/>
        </w:rPr>
        <w:t>ая</w:t>
      </w:r>
      <w:r w:rsidRPr="00D542EE">
        <w:rPr>
          <w:rFonts w:ascii="Times New Roman" w:hAnsi="Times New Roman" w:cs="Times New Roman"/>
          <w:color w:val="000000"/>
          <w:sz w:val="24"/>
          <w:szCs w:val="24"/>
          <w:shd w:val="clear" w:color="auto" w:fill="FFFFFF"/>
        </w:rPr>
        <w:t xml:space="preserve"> программ</w:t>
      </w:r>
      <w:r>
        <w:rPr>
          <w:rFonts w:ascii="Times New Roman" w:hAnsi="Times New Roman" w:cs="Times New Roman"/>
          <w:color w:val="000000"/>
          <w:sz w:val="24"/>
          <w:szCs w:val="24"/>
          <w:shd w:val="clear" w:color="auto" w:fill="FFFFFF"/>
        </w:rPr>
        <w:t>а</w:t>
      </w:r>
      <w:r w:rsidRPr="00D542EE">
        <w:rPr>
          <w:rFonts w:ascii="Times New Roman" w:hAnsi="Times New Roman" w:cs="Times New Roman"/>
          <w:color w:val="000000"/>
          <w:sz w:val="24"/>
          <w:szCs w:val="24"/>
          <w:shd w:val="clear" w:color="auto" w:fill="FFFFFF"/>
        </w:rPr>
        <w:t xml:space="preserve"> развития генетических</w:t>
      </w:r>
      <w:r>
        <w:rPr>
          <w:rFonts w:ascii="Times New Roman" w:hAnsi="Times New Roman" w:cs="Times New Roman"/>
          <w:color w:val="000000"/>
          <w:sz w:val="24"/>
          <w:szCs w:val="24"/>
          <w:shd w:val="clear" w:color="auto" w:fill="FFFFFF"/>
        </w:rPr>
        <w:t xml:space="preserve"> технологий на 2019 - 2027 годы</w:t>
      </w:r>
    </w:p>
    <w:p w:rsidR="00EB6CEA" w:rsidRDefault="00EB6CEA" w:rsidP="00EB6CEA">
      <w:pPr>
        <w:spacing w:after="0" w:line="240" w:lineRule="auto"/>
        <w:rPr>
          <w:rFonts w:ascii="Times New Roman" w:hAnsi="Times New Roman" w:cs="Times New Roman"/>
          <w:color w:val="000000"/>
          <w:sz w:val="24"/>
          <w:szCs w:val="24"/>
          <w:shd w:val="clear" w:color="auto" w:fill="FFFFFF"/>
        </w:rPr>
      </w:pPr>
    </w:p>
    <w:p w:rsidR="00D542EE" w:rsidRDefault="00EB6CEA" w:rsidP="00D542EE">
      <w:pPr>
        <w:spacing w:after="0" w:line="240" w:lineRule="auto"/>
        <w:jc w:val="center"/>
        <w:rPr>
          <w:rFonts w:ascii="Times New Roman" w:hAnsi="Times New Roman" w:cs="Times New Roman"/>
          <w:color w:val="000000"/>
          <w:sz w:val="24"/>
          <w:szCs w:val="24"/>
          <w:shd w:val="clear" w:color="auto" w:fill="FFFFFF"/>
        </w:rPr>
      </w:pPr>
      <w:r w:rsidRPr="00EB6CEA">
        <w:rPr>
          <w:rFonts w:ascii="Times New Roman" w:hAnsi="Times New Roman" w:cs="Times New Roman"/>
          <w:color w:val="000000"/>
          <w:sz w:val="24"/>
          <w:szCs w:val="24"/>
          <w:shd w:val="clear" w:color="auto" w:fill="FFFFFF"/>
        </w:rPr>
        <w:t xml:space="preserve">Исследования, проводимые </w:t>
      </w:r>
      <w:r>
        <w:rPr>
          <w:rFonts w:ascii="Times New Roman" w:hAnsi="Times New Roman" w:cs="Times New Roman"/>
          <w:color w:val="000000"/>
          <w:sz w:val="24"/>
          <w:szCs w:val="24"/>
          <w:shd w:val="clear" w:color="auto" w:fill="FFFFFF"/>
        </w:rPr>
        <w:t>ИОГен</w:t>
      </w:r>
      <w:r w:rsidRPr="00EB6CEA">
        <w:rPr>
          <w:rFonts w:ascii="Times New Roman" w:hAnsi="Times New Roman" w:cs="Times New Roman"/>
          <w:color w:val="000000"/>
          <w:sz w:val="24"/>
          <w:szCs w:val="24"/>
          <w:shd w:val="clear" w:color="auto" w:fill="FFFFFF"/>
        </w:rPr>
        <w:t xml:space="preserve"> РАН в рамках реализации </w:t>
      </w:r>
      <w:r w:rsidR="00D542EE">
        <w:rPr>
          <w:rFonts w:ascii="Times New Roman" w:hAnsi="Times New Roman" w:cs="Times New Roman"/>
          <w:color w:val="000000"/>
          <w:sz w:val="24"/>
          <w:szCs w:val="24"/>
          <w:shd w:val="clear" w:color="auto" w:fill="FFFFFF"/>
        </w:rPr>
        <w:t>Ф</w:t>
      </w:r>
      <w:r w:rsidR="00D542EE" w:rsidRPr="00D542EE">
        <w:rPr>
          <w:rFonts w:ascii="Times New Roman" w:hAnsi="Times New Roman" w:cs="Times New Roman"/>
          <w:color w:val="000000"/>
          <w:sz w:val="24"/>
          <w:szCs w:val="24"/>
          <w:shd w:val="clear" w:color="auto" w:fill="FFFFFF"/>
        </w:rPr>
        <w:t xml:space="preserve">едерального проекта "Развитие масштабных научных и научно-технологических проектов </w:t>
      </w:r>
      <w:proofErr w:type="spellStart"/>
      <w:r w:rsidR="00D542EE" w:rsidRPr="00D542EE">
        <w:rPr>
          <w:rFonts w:ascii="Times New Roman" w:hAnsi="Times New Roman" w:cs="Times New Roman"/>
          <w:color w:val="000000"/>
          <w:sz w:val="24"/>
          <w:szCs w:val="24"/>
          <w:shd w:val="clear" w:color="auto" w:fill="FFFFFF"/>
        </w:rPr>
        <w:t>поприоритетным</w:t>
      </w:r>
      <w:proofErr w:type="spellEnd"/>
      <w:r w:rsidR="00D542EE" w:rsidRPr="00D542EE">
        <w:rPr>
          <w:rFonts w:ascii="Times New Roman" w:hAnsi="Times New Roman" w:cs="Times New Roman"/>
          <w:color w:val="000000"/>
          <w:sz w:val="24"/>
          <w:szCs w:val="24"/>
          <w:shd w:val="clear" w:color="auto" w:fill="FFFFFF"/>
        </w:rPr>
        <w:t xml:space="preserve"> исследовательским направлениям" национального проекта "Наука и университеты"</w:t>
      </w:r>
    </w:p>
    <w:p w:rsidR="00EB6CEA" w:rsidRPr="00EB6CEA" w:rsidRDefault="00EB6CEA" w:rsidP="00EB6CEA">
      <w:pPr>
        <w:spacing w:after="0" w:line="240" w:lineRule="auto"/>
        <w:jc w:val="center"/>
        <w:outlineLvl w:val="1"/>
        <w:rPr>
          <w:rFonts w:ascii="Times New Roman" w:hAnsi="Times New Roman" w:cs="Times New Roman"/>
          <w:color w:val="000000"/>
          <w:sz w:val="24"/>
          <w:szCs w:val="24"/>
          <w:shd w:val="clear" w:color="auto" w:fill="FFFFFF"/>
        </w:rPr>
      </w:pPr>
      <w:r w:rsidRPr="00EB6CEA">
        <w:rPr>
          <w:rFonts w:ascii="Times New Roman" w:hAnsi="Times New Roman" w:cs="Times New Roman"/>
          <w:color w:val="000000"/>
          <w:sz w:val="24"/>
          <w:szCs w:val="24"/>
          <w:shd w:val="clear" w:color="auto" w:fill="FFFFFF"/>
        </w:rPr>
        <w:t>по Соглашениям с Министерством образования и науки РФ</w:t>
      </w:r>
    </w:p>
    <w:p w:rsidR="00EB6CEA" w:rsidRDefault="00EB6CEA">
      <w:pPr>
        <w:rPr>
          <w:rFonts w:ascii="Times New Roman" w:hAnsi="Times New Roman" w:cs="Times New Roman"/>
          <w:color w:val="000000"/>
          <w:sz w:val="24"/>
          <w:szCs w:val="24"/>
          <w:shd w:val="clear" w:color="auto" w:fill="FFFFFF"/>
        </w:rPr>
      </w:pPr>
    </w:p>
    <w:p w:rsidR="00EB6CEA" w:rsidRDefault="00EB6CEA">
      <w:pPr>
        <w:rPr>
          <w:rFonts w:ascii="Times New Roman" w:hAnsi="Times New Roman" w:cs="Times New Roman"/>
          <w:color w:val="000000"/>
          <w:sz w:val="24"/>
          <w:szCs w:val="24"/>
          <w:shd w:val="clear" w:color="auto" w:fill="FFFFFF"/>
        </w:rPr>
      </w:pPr>
    </w:p>
    <w:p w:rsidR="00BD1C5D" w:rsidRPr="00097655" w:rsidRDefault="00097655">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Исследовательская программа</w:t>
      </w:r>
      <w:r w:rsidRPr="00097655">
        <w:rPr>
          <w:rFonts w:ascii="Times New Roman" w:hAnsi="Times New Roman" w:cs="Times New Roman"/>
          <w:color w:val="000000"/>
          <w:sz w:val="24"/>
          <w:szCs w:val="24"/>
          <w:shd w:val="clear" w:color="auto" w:fill="FFFFFF"/>
        </w:rPr>
        <w:t>:</w:t>
      </w:r>
    </w:p>
    <w:p w:rsidR="00B13694" w:rsidRDefault="00097655">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И</w:t>
      </w:r>
      <w:r w:rsidRPr="00097655">
        <w:rPr>
          <w:rFonts w:ascii="Times New Roman" w:hAnsi="Times New Roman" w:cs="Times New Roman"/>
          <w:color w:val="000000"/>
          <w:sz w:val="24"/>
          <w:szCs w:val="24"/>
          <w:shd w:val="clear" w:color="auto" w:fill="FFFFFF"/>
        </w:rPr>
        <w:t>сследование потенциала геномного редактирования в контексте современных методов селекции растений, основанных на достижениях функциональной геномики и машинного обучения</w:t>
      </w:r>
      <w:r>
        <w:rPr>
          <w:rFonts w:ascii="Times New Roman" w:hAnsi="Times New Roman" w:cs="Times New Roman"/>
          <w:color w:val="000000"/>
          <w:sz w:val="24"/>
          <w:szCs w:val="24"/>
          <w:shd w:val="clear" w:color="auto" w:fill="FFFFFF"/>
        </w:rPr>
        <w:t>.</w:t>
      </w:r>
    </w:p>
    <w:p w:rsidR="00B13694" w:rsidRPr="00EB6CEA" w:rsidRDefault="00B13694">
      <w:pPr>
        <w:rPr>
          <w:rFonts w:ascii="Times New Roman" w:hAnsi="Times New Roman" w:cs="Times New Roman"/>
          <w:color w:val="000000"/>
          <w:sz w:val="24"/>
          <w:szCs w:val="24"/>
          <w:shd w:val="clear" w:color="auto" w:fill="FFFFFF"/>
        </w:rPr>
      </w:pPr>
    </w:p>
    <w:p w:rsidR="00097655" w:rsidRDefault="00B13694">
      <w:pPr>
        <w:rPr>
          <w:rFonts w:ascii="Times New Roman" w:hAnsi="Times New Roman" w:cs="Times New Roman"/>
          <w:color w:val="000000"/>
          <w:sz w:val="24"/>
          <w:szCs w:val="24"/>
          <w:shd w:val="clear" w:color="auto" w:fill="FFFFFF"/>
        </w:rPr>
      </w:pPr>
      <w:r w:rsidRPr="00EB6CEA">
        <w:rPr>
          <w:rFonts w:ascii="Times New Roman" w:hAnsi="Times New Roman" w:cs="Times New Roman"/>
          <w:color w:val="000000"/>
          <w:sz w:val="24"/>
          <w:szCs w:val="24"/>
          <w:shd w:val="clear" w:color="auto" w:fill="FFFFFF"/>
        </w:rPr>
        <w:t xml:space="preserve">Соглашение </w:t>
      </w:r>
      <w:r w:rsidR="00097655">
        <w:t xml:space="preserve">№ </w:t>
      </w:r>
      <w:r w:rsidR="00097655" w:rsidRPr="00097655">
        <w:rPr>
          <w:rFonts w:ascii="Times New Roman" w:hAnsi="Times New Roman" w:cs="Times New Roman"/>
          <w:color w:val="000000"/>
          <w:sz w:val="24"/>
          <w:szCs w:val="24"/>
          <w:shd w:val="clear" w:color="auto" w:fill="FFFFFF"/>
        </w:rPr>
        <w:t>075-15-2021-1064</w:t>
      </w:r>
      <w:r w:rsidRPr="00EB6CEA">
        <w:rPr>
          <w:rFonts w:ascii="Times New Roman" w:hAnsi="Times New Roman" w:cs="Times New Roman"/>
          <w:color w:val="000000"/>
          <w:sz w:val="24"/>
          <w:szCs w:val="24"/>
          <w:shd w:val="clear" w:color="auto" w:fill="FFFFFF"/>
        </w:rPr>
        <w:t xml:space="preserve"> от </w:t>
      </w:r>
      <w:r w:rsidR="00097655" w:rsidRPr="00097655">
        <w:rPr>
          <w:rFonts w:ascii="Times New Roman" w:hAnsi="Times New Roman" w:cs="Times New Roman"/>
          <w:color w:val="000000"/>
          <w:sz w:val="24"/>
          <w:szCs w:val="24"/>
          <w:shd w:val="clear" w:color="auto" w:fill="FFFFFF"/>
        </w:rPr>
        <w:t>«28» сентября 2021 г</w:t>
      </w:r>
      <w:r w:rsidR="00097655">
        <w:t>.</w:t>
      </w:r>
      <w:r w:rsidR="00097655" w:rsidRPr="00EB6CEA">
        <w:rPr>
          <w:rFonts w:ascii="Times New Roman" w:hAnsi="Times New Roman" w:cs="Times New Roman"/>
          <w:color w:val="000000"/>
          <w:sz w:val="24"/>
          <w:szCs w:val="24"/>
          <w:shd w:val="clear" w:color="auto" w:fill="FFFFFF"/>
        </w:rPr>
        <w:t xml:space="preserve"> </w:t>
      </w:r>
      <w:r w:rsidRPr="00EB6CEA">
        <w:rPr>
          <w:rFonts w:ascii="Times New Roman" w:hAnsi="Times New Roman" w:cs="Times New Roman"/>
          <w:color w:val="000000"/>
          <w:sz w:val="24"/>
          <w:szCs w:val="24"/>
          <w:shd w:val="clear" w:color="auto" w:fill="FFFFFF"/>
        </w:rPr>
        <w:t>(20</w:t>
      </w:r>
      <w:r w:rsidR="00097655">
        <w:rPr>
          <w:rFonts w:ascii="Times New Roman" w:hAnsi="Times New Roman" w:cs="Times New Roman"/>
          <w:color w:val="000000"/>
          <w:sz w:val="24"/>
          <w:szCs w:val="24"/>
          <w:shd w:val="clear" w:color="auto" w:fill="FFFFFF"/>
        </w:rPr>
        <w:t>21</w:t>
      </w:r>
      <w:r w:rsidRPr="00EB6CEA">
        <w:rPr>
          <w:rFonts w:ascii="Times New Roman" w:hAnsi="Times New Roman" w:cs="Times New Roman"/>
          <w:color w:val="000000"/>
          <w:sz w:val="24"/>
          <w:szCs w:val="24"/>
          <w:shd w:val="clear" w:color="auto" w:fill="FFFFFF"/>
        </w:rPr>
        <w:t>-20</w:t>
      </w:r>
      <w:r w:rsidR="00097655">
        <w:rPr>
          <w:rFonts w:ascii="Times New Roman" w:hAnsi="Times New Roman" w:cs="Times New Roman"/>
          <w:color w:val="000000"/>
          <w:sz w:val="24"/>
          <w:szCs w:val="24"/>
          <w:shd w:val="clear" w:color="auto" w:fill="FFFFFF"/>
        </w:rPr>
        <w:t>23</w:t>
      </w:r>
      <w:r w:rsidRPr="00EB6CEA">
        <w:rPr>
          <w:rFonts w:ascii="Times New Roman" w:hAnsi="Times New Roman" w:cs="Times New Roman"/>
          <w:color w:val="000000"/>
          <w:sz w:val="24"/>
          <w:szCs w:val="24"/>
          <w:shd w:val="clear" w:color="auto" w:fill="FFFFFF"/>
        </w:rPr>
        <w:t>) </w:t>
      </w:r>
    </w:p>
    <w:p w:rsidR="00B13694" w:rsidRPr="00EB6CEA" w:rsidRDefault="0050396C">
      <w:pPr>
        <w:rPr>
          <w:rFonts w:ascii="Times New Roman" w:hAnsi="Times New Roman" w:cs="Times New Roman"/>
          <w:color w:val="000000"/>
          <w:sz w:val="24"/>
          <w:szCs w:val="24"/>
          <w:shd w:val="clear" w:color="auto" w:fill="FFFFFF"/>
        </w:rPr>
      </w:pPr>
      <w:hyperlink r:id="rId5" w:tgtFrame="blank" w:history="1">
        <w:r w:rsidR="00B13694" w:rsidRPr="007167C1">
          <w:rPr>
            <w:rFonts w:ascii="Times New Roman" w:hAnsi="Times New Roman" w:cs="Times New Roman"/>
            <w:color w:val="000000"/>
            <w:sz w:val="24"/>
            <w:szCs w:val="24"/>
            <w:shd w:val="clear" w:color="auto" w:fill="FFFFFF"/>
          </w:rPr>
          <w:t>(Сведения о ходе выполнения проекта)</w:t>
        </w:r>
      </w:hyperlink>
    </w:p>
    <w:p w:rsidR="00B13694" w:rsidRPr="007167C1" w:rsidRDefault="00B13694">
      <w:pPr>
        <w:rPr>
          <w:rFonts w:ascii="Times New Roman" w:hAnsi="Times New Roman" w:cs="Times New Roman"/>
          <w:color w:val="000000"/>
          <w:sz w:val="24"/>
          <w:szCs w:val="24"/>
          <w:shd w:val="clear" w:color="auto" w:fill="FFFFFF"/>
        </w:rPr>
      </w:pPr>
    </w:p>
    <w:p w:rsidR="00B13694" w:rsidRPr="00B13694" w:rsidRDefault="00B13694" w:rsidP="00B13694">
      <w:pPr>
        <w:spacing w:after="0" w:line="330" w:lineRule="atLeast"/>
        <w:ind w:firstLine="567"/>
        <w:jc w:val="center"/>
        <w:rPr>
          <w:rFonts w:ascii="Calibri" w:eastAsia="Times New Roman" w:hAnsi="Calibri" w:cs="Calibri"/>
          <w:color w:val="000000"/>
          <w:lang w:eastAsia="ru-RU"/>
        </w:rPr>
      </w:pPr>
      <w:r w:rsidRPr="00B13694">
        <w:rPr>
          <w:rFonts w:ascii="Times New Roman" w:eastAsia="Times New Roman" w:hAnsi="Times New Roman" w:cs="Times New Roman"/>
          <w:b/>
          <w:bCs/>
          <w:color w:val="000000"/>
          <w:sz w:val="24"/>
          <w:szCs w:val="24"/>
          <w:lang w:eastAsia="ru-RU"/>
        </w:rPr>
        <w:t>Первый этап</w:t>
      </w:r>
    </w:p>
    <w:p w:rsidR="007167C1" w:rsidRDefault="007167C1" w:rsidP="007167C1">
      <w:pPr>
        <w:ind w:firstLine="709"/>
        <w:jc w:val="both"/>
        <w:rPr>
          <w:rFonts w:ascii="Times New Roman" w:eastAsia="Times New Roman" w:hAnsi="Times New Roman" w:cs="Times New Roman"/>
          <w:color w:val="000000"/>
          <w:sz w:val="24"/>
          <w:szCs w:val="24"/>
          <w:lang w:eastAsia="ru-RU"/>
        </w:rPr>
      </w:pPr>
    </w:p>
    <w:p w:rsidR="007167C1" w:rsidRPr="007167C1" w:rsidRDefault="007167C1" w:rsidP="007167C1">
      <w:pPr>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 ходе </w:t>
      </w:r>
      <w:r w:rsidRPr="00B13694">
        <w:rPr>
          <w:rFonts w:ascii="Times New Roman" w:eastAsia="Times New Roman" w:hAnsi="Times New Roman" w:cs="Times New Roman"/>
          <w:color w:val="000000"/>
          <w:sz w:val="24"/>
          <w:szCs w:val="24"/>
          <w:lang w:eastAsia="ru-RU"/>
        </w:rPr>
        <w:t xml:space="preserve">выполнения проекта по Соглашению о предоставлении </w:t>
      </w:r>
      <w:r w:rsidRPr="007167C1">
        <w:rPr>
          <w:rFonts w:ascii="Times New Roman" w:eastAsia="Times New Roman" w:hAnsi="Times New Roman" w:cs="Times New Roman"/>
          <w:color w:val="000000"/>
          <w:sz w:val="24"/>
          <w:szCs w:val="24"/>
          <w:lang w:eastAsia="ru-RU"/>
        </w:rPr>
        <w:t xml:space="preserve">гранта в форме </w:t>
      </w:r>
      <w:r w:rsidRPr="00B13694">
        <w:rPr>
          <w:rFonts w:ascii="Times New Roman" w:eastAsia="Times New Roman" w:hAnsi="Times New Roman" w:cs="Times New Roman"/>
          <w:color w:val="000000"/>
          <w:sz w:val="24"/>
          <w:szCs w:val="24"/>
          <w:lang w:eastAsia="ru-RU"/>
        </w:rPr>
        <w:t>субсидии от «</w:t>
      </w:r>
      <w:r>
        <w:rPr>
          <w:rFonts w:ascii="Times New Roman" w:eastAsia="Times New Roman" w:hAnsi="Times New Roman" w:cs="Times New Roman"/>
          <w:color w:val="000000"/>
          <w:sz w:val="24"/>
          <w:szCs w:val="24"/>
          <w:lang w:eastAsia="ru-RU"/>
        </w:rPr>
        <w:t>28</w:t>
      </w:r>
      <w:r w:rsidRPr="00B13694">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сентября</w:t>
      </w:r>
      <w:r w:rsidRPr="00B13694">
        <w:rPr>
          <w:rFonts w:ascii="Times New Roman" w:eastAsia="Times New Roman" w:hAnsi="Times New Roman" w:cs="Times New Roman"/>
          <w:color w:val="000000"/>
          <w:sz w:val="24"/>
          <w:szCs w:val="24"/>
          <w:lang w:eastAsia="ru-RU"/>
        </w:rPr>
        <w:t xml:space="preserve"> 20</w:t>
      </w:r>
      <w:r>
        <w:rPr>
          <w:rFonts w:ascii="Times New Roman" w:eastAsia="Times New Roman" w:hAnsi="Times New Roman" w:cs="Times New Roman"/>
          <w:color w:val="000000"/>
          <w:sz w:val="24"/>
          <w:szCs w:val="24"/>
          <w:lang w:eastAsia="ru-RU"/>
        </w:rPr>
        <w:t xml:space="preserve">21 </w:t>
      </w:r>
      <w:r w:rsidRPr="00B13694">
        <w:rPr>
          <w:rFonts w:ascii="Times New Roman" w:eastAsia="Times New Roman" w:hAnsi="Times New Roman" w:cs="Times New Roman"/>
          <w:color w:val="000000"/>
          <w:sz w:val="24"/>
          <w:szCs w:val="24"/>
          <w:lang w:eastAsia="ru-RU"/>
        </w:rPr>
        <w:t xml:space="preserve">г. № </w:t>
      </w:r>
      <w:r w:rsidRPr="00097655">
        <w:rPr>
          <w:rFonts w:ascii="Times New Roman" w:hAnsi="Times New Roman" w:cs="Times New Roman"/>
          <w:color w:val="000000"/>
          <w:sz w:val="24"/>
          <w:szCs w:val="24"/>
          <w:shd w:val="clear" w:color="auto" w:fill="FFFFFF"/>
        </w:rPr>
        <w:t>075-15-2021-1064</w:t>
      </w:r>
      <w:r w:rsidRPr="00EB6CEA">
        <w:rPr>
          <w:rFonts w:ascii="Times New Roman" w:hAnsi="Times New Roman" w:cs="Times New Roman"/>
          <w:color w:val="000000"/>
          <w:sz w:val="24"/>
          <w:szCs w:val="24"/>
          <w:shd w:val="clear" w:color="auto" w:fill="FFFFFF"/>
        </w:rPr>
        <w:t xml:space="preserve"> </w:t>
      </w:r>
      <w:r w:rsidRPr="00B13694">
        <w:rPr>
          <w:rFonts w:ascii="Times New Roman" w:eastAsia="Times New Roman" w:hAnsi="Times New Roman" w:cs="Times New Roman"/>
          <w:color w:val="000000"/>
          <w:sz w:val="24"/>
          <w:szCs w:val="24"/>
          <w:lang w:eastAsia="ru-RU"/>
        </w:rPr>
        <w:t xml:space="preserve">с </w:t>
      </w:r>
      <w:proofErr w:type="spellStart"/>
      <w:r w:rsidRPr="00B13694">
        <w:rPr>
          <w:rFonts w:ascii="Times New Roman" w:eastAsia="Times New Roman" w:hAnsi="Times New Roman" w:cs="Times New Roman"/>
          <w:color w:val="000000"/>
          <w:sz w:val="24"/>
          <w:szCs w:val="24"/>
          <w:lang w:eastAsia="ru-RU"/>
        </w:rPr>
        <w:t>Минобрнауки</w:t>
      </w:r>
      <w:proofErr w:type="spellEnd"/>
      <w:r w:rsidRPr="00B13694">
        <w:rPr>
          <w:rFonts w:ascii="Times New Roman" w:eastAsia="Times New Roman" w:hAnsi="Times New Roman" w:cs="Times New Roman"/>
          <w:color w:val="000000"/>
          <w:sz w:val="24"/>
          <w:szCs w:val="24"/>
          <w:lang w:eastAsia="ru-RU"/>
        </w:rPr>
        <w:t xml:space="preserve"> России в </w:t>
      </w:r>
      <w:r>
        <w:rPr>
          <w:rFonts w:ascii="Times New Roman" w:eastAsia="Times New Roman" w:hAnsi="Times New Roman" w:cs="Times New Roman"/>
          <w:color w:val="000000"/>
          <w:sz w:val="24"/>
          <w:szCs w:val="24"/>
          <w:lang w:eastAsia="ru-RU"/>
        </w:rPr>
        <w:t xml:space="preserve">рамках </w:t>
      </w:r>
      <w:r w:rsidRPr="007167C1">
        <w:rPr>
          <w:rFonts w:ascii="Times New Roman" w:eastAsia="Times New Roman" w:hAnsi="Times New Roman" w:cs="Times New Roman"/>
          <w:color w:val="000000"/>
          <w:sz w:val="24"/>
          <w:szCs w:val="24"/>
          <w:lang w:eastAsia="ru-RU"/>
        </w:rPr>
        <w:t>федеральной научно-технической программы развития генетических технологий на 2019 – 2027 годы в рамках федерального проекта «Развитие масштабных научных и научно-технологических проектов по приоритетным исследовательским направлениям» национального проекта «Наука и университеты»</w:t>
      </w:r>
      <w:r>
        <w:rPr>
          <w:rFonts w:ascii="Times New Roman" w:eastAsia="Times New Roman" w:hAnsi="Times New Roman" w:cs="Times New Roman"/>
          <w:color w:val="000000"/>
          <w:sz w:val="24"/>
          <w:szCs w:val="24"/>
          <w:lang w:eastAsia="ru-RU"/>
        </w:rPr>
        <w:t xml:space="preserve"> выполнялись следующие работы</w:t>
      </w:r>
      <w:r w:rsidRPr="007167C1">
        <w:rPr>
          <w:rFonts w:ascii="Times New Roman" w:eastAsia="Times New Roman" w:hAnsi="Times New Roman" w:cs="Times New Roman"/>
          <w:color w:val="000000"/>
          <w:sz w:val="24"/>
          <w:szCs w:val="24"/>
          <w:lang w:eastAsia="ru-RU"/>
        </w:rPr>
        <w:t>:</w:t>
      </w:r>
    </w:p>
    <w:p w:rsidR="007D4402" w:rsidRDefault="00CE6022" w:rsidP="00CE6022">
      <w:pPr>
        <w:pStyle w:val="a4"/>
        <w:numPr>
          <w:ilvl w:val="0"/>
          <w:numId w:val="1"/>
        </w:numPr>
        <w:spacing w:before="0" w:beforeAutospacing="0" w:after="0" w:afterAutospacing="0"/>
        <w:jc w:val="both"/>
        <w:rPr>
          <w:color w:val="000000"/>
        </w:rPr>
      </w:pPr>
      <w:r>
        <w:rPr>
          <w:color w:val="000000"/>
        </w:rPr>
        <w:t xml:space="preserve">Создано </w:t>
      </w:r>
      <w:r w:rsidR="007D4402" w:rsidRPr="007D4402">
        <w:rPr>
          <w:color w:val="000000"/>
        </w:rPr>
        <w:t>ЦКП «Центр редактирования генома</w:t>
      </w:r>
      <w:r w:rsidR="003C73AA">
        <w:rPr>
          <w:color w:val="000000"/>
        </w:rPr>
        <w:t xml:space="preserve"> сельскохозяйственных растений»</w:t>
      </w:r>
    </w:p>
    <w:p w:rsidR="003C73AA" w:rsidRDefault="003C73AA" w:rsidP="003C73AA">
      <w:pPr>
        <w:pStyle w:val="a4"/>
        <w:spacing w:before="0" w:beforeAutospacing="0" w:after="0" w:afterAutospacing="0"/>
        <w:ind w:left="720"/>
        <w:jc w:val="both"/>
        <w:rPr>
          <w:color w:val="000000"/>
        </w:rPr>
      </w:pPr>
    </w:p>
    <w:p w:rsidR="00CE6022" w:rsidRPr="00CE6022" w:rsidRDefault="00CE6022" w:rsidP="00CE6022">
      <w:pPr>
        <w:spacing w:after="0" w:line="240" w:lineRule="auto"/>
        <w:ind w:firstLine="709"/>
        <w:jc w:val="both"/>
        <w:rPr>
          <w:rFonts w:ascii="Times New Roman" w:hAnsi="Times New Roman" w:cs="Times New Roman"/>
          <w:sz w:val="24"/>
          <w:szCs w:val="24"/>
        </w:rPr>
      </w:pPr>
      <w:r w:rsidRPr="00CE6022">
        <w:rPr>
          <w:rFonts w:ascii="Times New Roman" w:hAnsi="Times New Roman" w:cs="Times New Roman"/>
          <w:sz w:val="24"/>
          <w:szCs w:val="24"/>
        </w:rPr>
        <w:t>Н</w:t>
      </w:r>
      <w:r w:rsidR="00F43819" w:rsidRPr="00CE6022">
        <w:rPr>
          <w:rFonts w:ascii="Times New Roman" w:hAnsi="Times New Roman" w:cs="Times New Roman"/>
          <w:sz w:val="24"/>
          <w:szCs w:val="24"/>
        </w:rPr>
        <w:t xml:space="preserve">а базе ИОГен РАН создан ЦКП «Центр редактирования генома сельскохозяйственных растений», осуществляющий исследования и оказывающий услуги в области редактирования геномов основных сельскохозяйственных объектов. </w:t>
      </w:r>
      <w:r w:rsidRPr="00CE6022">
        <w:rPr>
          <w:rFonts w:ascii="Times New Roman" w:hAnsi="Times New Roman" w:cs="Times New Roman"/>
          <w:sz w:val="24"/>
          <w:szCs w:val="24"/>
        </w:rPr>
        <w:t>В ходе выполнения работ были получены заданные результаты и разработаны следующие документы:</w:t>
      </w:r>
    </w:p>
    <w:p w:rsidR="00F43819" w:rsidRPr="00CE6022" w:rsidRDefault="00F43819" w:rsidP="00CE6022">
      <w:pPr>
        <w:pStyle w:val="a4"/>
        <w:numPr>
          <w:ilvl w:val="0"/>
          <w:numId w:val="4"/>
        </w:numPr>
        <w:spacing w:before="0" w:beforeAutospacing="0" w:after="0" w:afterAutospacing="0"/>
        <w:jc w:val="both"/>
      </w:pPr>
      <w:r w:rsidRPr="00CE6022">
        <w:t>Приказ о создании ЦКП «Центр редактирования генома сельскохозяйственных растений» от 01 октября № 93.</w:t>
      </w:r>
    </w:p>
    <w:p w:rsidR="00F43819" w:rsidRPr="00CE6022" w:rsidRDefault="00F43819" w:rsidP="00CE6022">
      <w:pPr>
        <w:pStyle w:val="a4"/>
        <w:numPr>
          <w:ilvl w:val="0"/>
          <w:numId w:val="4"/>
        </w:numPr>
        <w:spacing w:before="0" w:beforeAutospacing="0" w:after="0" w:afterAutospacing="0"/>
        <w:jc w:val="both"/>
      </w:pPr>
      <w:r w:rsidRPr="00CE6022">
        <w:t>Приложение 1 к Приказу от 01.10.2021 №93 Структура ЦКП «Центр редактирования генома сельскохозяйственных растений»</w:t>
      </w:r>
    </w:p>
    <w:p w:rsidR="00F43819" w:rsidRPr="00CE6022" w:rsidRDefault="00F43819" w:rsidP="00CE6022">
      <w:pPr>
        <w:pStyle w:val="a4"/>
        <w:numPr>
          <w:ilvl w:val="0"/>
          <w:numId w:val="4"/>
        </w:numPr>
        <w:spacing w:before="0" w:beforeAutospacing="0" w:after="0" w:afterAutospacing="0"/>
        <w:jc w:val="both"/>
      </w:pPr>
      <w:r w:rsidRPr="00CE6022">
        <w:t>Приложение 2 к Приказу от 01.10.2021 №93 Положение о ЦКП «Центр редактирования генома сельскохозяйственных растений»</w:t>
      </w:r>
    </w:p>
    <w:p w:rsidR="00F43819" w:rsidRPr="00CE6022" w:rsidRDefault="00F43819" w:rsidP="00CE6022">
      <w:pPr>
        <w:pStyle w:val="a4"/>
        <w:numPr>
          <w:ilvl w:val="0"/>
          <w:numId w:val="4"/>
        </w:numPr>
        <w:spacing w:before="0" w:beforeAutospacing="0" w:after="0" w:afterAutospacing="0"/>
        <w:jc w:val="both"/>
      </w:pPr>
      <w:r w:rsidRPr="00CE6022">
        <w:t>Приложение 3 к Приказу от 01.10.2021 №93 Программа развития ЦКП «Центр редактирования генома сельскохозяйственных растений»</w:t>
      </w:r>
    </w:p>
    <w:p w:rsidR="00F43819" w:rsidRPr="00CE6022" w:rsidRDefault="00F43819" w:rsidP="003947AB">
      <w:pPr>
        <w:pStyle w:val="a4"/>
        <w:numPr>
          <w:ilvl w:val="0"/>
          <w:numId w:val="4"/>
        </w:numPr>
        <w:spacing w:before="0" w:beforeAutospacing="0" w:after="0" w:afterAutospacing="0"/>
        <w:jc w:val="both"/>
      </w:pPr>
      <w:r w:rsidRPr="00CE6022">
        <w:t xml:space="preserve">Приказ от 27.10.2021 № 111 об организации деятельности и вводе в эксплуатацию Центра коллективного пользования научным оборудованием </w:t>
      </w:r>
      <w:r w:rsidRPr="00CE6022">
        <w:lastRenderedPageBreak/>
        <w:t>ИОГен РАН «Центр редактирования генома сельскохозяйственных растений»</w:t>
      </w:r>
    </w:p>
    <w:p w:rsidR="003947AB" w:rsidRDefault="00F43819" w:rsidP="003947AB">
      <w:pPr>
        <w:pStyle w:val="a4"/>
        <w:numPr>
          <w:ilvl w:val="0"/>
          <w:numId w:val="4"/>
        </w:numPr>
        <w:spacing w:before="0" w:beforeAutospacing="0" w:after="0" w:afterAutospacing="0"/>
        <w:jc w:val="both"/>
      </w:pPr>
      <w:r w:rsidRPr="00CE6022">
        <w:t>Акт ввода ЦКП «Центр редактирования генома сельскохозяйственных растений» в эксплуатацию б/н от 27.10.2021 г.</w:t>
      </w:r>
    </w:p>
    <w:p w:rsidR="00CE6022" w:rsidRDefault="00CE6022" w:rsidP="003947AB">
      <w:pPr>
        <w:spacing w:after="0"/>
        <w:ind w:firstLine="709"/>
        <w:jc w:val="both"/>
        <w:rPr>
          <w:rFonts w:ascii="Times New Roman" w:hAnsi="Times New Roman" w:cs="Times New Roman"/>
          <w:sz w:val="24"/>
          <w:szCs w:val="24"/>
        </w:rPr>
      </w:pPr>
      <w:r w:rsidRPr="003947AB">
        <w:rPr>
          <w:rFonts w:ascii="Times New Roman" w:hAnsi="Times New Roman" w:cs="Times New Roman"/>
          <w:sz w:val="24"/>
          <w:szCs w:val="24"/>
        </w:rPr>
        <w:t>На сайте ЦКП https://ckp-rf.ru/ckp/3078805/) приведены сведения о созданном ЦКП</w:t>
      </w:r>
    </w:p>
    <w:p w:rsidR="003947AB" w:rsidRPr="003947AB" w:rsidRDefault="003947AB" w:rsidP="003947AB">
      <w:pPr>
        <w:spacing w:after="0"/>
        <w:ind w:firstLine="709"/>
        <w:jc w:val="both"/>
        <w:rPr>
          <w:rFonts w:ascii="Times New Roman" w:hAnsi="Times New Roman" w:cs="Times New Roman"/>
          <w:sz w:val="24"/>
          <w:szCs w:val="24"/>
        </w:rPr>
      </w:pPr>
    </w:p>
    <w:p w:rsidR="00CE6022" w:rsidRDefault="00CE6022" w:rsidP="00CE6022">
      <w:pPr>
        <w:pStyle w:val="a4"/>
        <w:numPr>
          <w:ilvl w:val="0"/>
          <w:numId w:val="1"/>
        </w:numPr>
        <w:spacing w:before="0" w:beforeAutospacing="0" w:after="0" w:afterAutospacing="0"/>
        <w:jc w:val="both"/>
        <w:rPr>
          <w:color w:val="000000"/>
        </w:rPr>
      </w:pPr>
      <w:r>
        <w:rPr>
          <w:color w:val="000000"/>
        </w:rPr>
        <w:t>Р</w:t>
      </w:r>
      <w:r w:rsidR="007D4402" w:rsidRPr="007D4402">
        <w:rPr>
          <w:color w:val="000000"/>
        </w:rPr>
        <w:t>азработ</w:t>
      </w:r>
      <w:r>
        <w:rPr>
          <w:color w:val="000000"/>
        </w:rPr>
        <w:t>ан</w:t>
      </w:r>
      <w:r w:rsidR="007D4402" w:rsidRPr="007D4402">
        <w:rPr>
          <w:color w:val="000000"/>
        </w:rPr>
        <w:t xml:space="preserve"> гибридн</w:t>
      </w:r>
      <w:r>
        <w:rPr>
          <w:color w:val="000000"/>
        </w:rPr>
        <w:t>ый</w:t>
      </w:r>
      <w:r w:rsidR="007D4402" w:rsidRPr="007D4402">
        <w:rPr>
          <w:color w:val="000000"/>
        </w:rPr>
        <w:t xml:space="preserve"> метод реконструкции </w:t>
      </w:r>
      <w:proofErr w:type="spellStart"/>
      <w:r w:rsidR="007D4402" w:rsidRPr="007D4402">
        <w:rPr>
          <w:color w:val="000000"/>
        </w:rPr>
        <w:t>сплайсформ</w:t>
      </w:r>
      <w:proofErr w:type="spellEnd"/>
      <w:r w:rsidR="007D4402" w:rsidRPr="007D4402">
        <w:rPr>
          <w:color w:val="000000"/>
        </w:rPr>
        <w:t xml:space="preserve"> по данным</w:t>
      </w:r>
      <w:r w:rsidR="003C73AA">
        <w:rPr>
          <w:color w:val="000000"/>
        </w:rPr>
        <w:t xml:space="preserve"> секвенирования 2 и 3 поколений</w:t>
      </w:r>
    </w:p>
    <w:p w:rsidR="003C73AA" w:rsidRDefault="003C73AA" w:rsidP="003C73AA">
      <w:pPr>
        <w:pStyle w:val="a4"/>
        <w:spacing w:before="0" w:beforeAutospacing="0" w:after="0" w:afterAutospacing="0"/>
        <w:ind w:left="720"/>
        <w:jc w:val="both"/>
        <w:rPr>
          <w:color w:val="000000"/>
        </w:rPr>
      </w:pPr>
    </w:p>
    <w:p w:rsidR="00F43819" w:rsidRDefault="00CE6022" w:rsidP="00CE6022">
      <w:pPr>
        <w:spacing w:after="0" w:line="240" w:lineRule="auto"/>
        <w:ind w:firstLine="709"/>
        <w:jc w:val="both"/>
        <w:rPr>
          <w:rFonts w:ascii="Times New Roman" w:hAnsi="Times New Roman" w:cs="Times New Roman"/>
          <w:sz w:val="24"/>
          <w:szCs w:val="24"/>
        </w:rPr>
      </w:pPr>
      <w:r w:rsidRPr="00CE6022">
        <w:rPr>
          <w:rFonts w:ascii="Times New Roman" w:hAnsi="Times New Roman" w:cs="Times New Roman"/>
          <w:sz w:val="24"/>
          <w:szCs w:val="24"/>
        </w:rPr>
        <w:t>В</w:t>
      </w:r>
      <w:r w:rsidR="00F43819" w:rsidRPr="00CE6022">
        <w:rPr>
          <w:rFonts w:ascii="Times New Roman" w:hAnsi="Times New Roman" w:cs="Times New Roman"/>
          <w:sz w:val="24"/>
          <w:szCs w:val="24"/>
        </w:rPr>
        <w:t xml:space="preserve">ыполнены работы по разработке гибридного метода реконструкции </w:t>
      </w:r>
      <w:proofErr w:type="spellStart"/>
      <w:r w:rsidR="00F43819" w:rsidRPr="00CE6022">
        <w:rPr>
          <w:rFonts w:ascii="Times New Roman" w:hAnsi="Times New Roman" w:cs="Times New Roman"/>
          <w:sz w:val="24"/>
          <w:szCs w:val="24"/>
        </w:rPr>
        <w:t>сплайсформ</w:t>
      </w:r>
      <w:proofErr w:type="spellEnd"/>
      <w:r w:rsidR="00F43819" w:rsidRPr="00CE6022">
        <w:rPr>
          <w:rFonts w:ascii="Times New Roman" w:hAnsi="Times New Roman" w:cs="Times New Roman"/>
          <w:sz w:val="24"/>
          <w:szCs w:val="24"/>
        </w:rPr>
        <w:t xml:space="preserve"> по данным секвенирования 2 и 3 поколений. Предложен алгоритм реконструкции </w:t>
      </w:r>
      <w:proofErr w:type="spellStart"/>
      <w:r w:rsidR="00F43819" w:rsidRPr="00CE6022">
        <w:rPr>
          <w:rFonts w:ascii="Times New Roman" w:hAnsi="Times New Roman" w:cs="Times New Roman"/>
          <w:sz w:val="24"/>
          <w:szCs w:val="24"/>
        </w:rPr>
        <w:t>изоформ</w:t>
      </w:r>
      <w:proofErr w:type="spellEnd"/>
      <w:r w:rsidR="00F43819" w:rsidRPr="00CE6022">
        <w:rPr>
          <w:rFonts w:ascii="Times New Roman" w:hAnsi="Times New Roman" w:cs="Times New Roman"/>
          <w:sz w:val="24"/>
          <w:szCs w:val="24"/>
        </w:rPr>
        <w:t xml:space="preserve">. Показано, что метод основан на использовании достоверных сайтов </w:t>
      </w:r>
      <w:proofErr w:type="spellStart"/>
      <w:r w:rsidR="00F43819" w:rsidRPr="00CE6022">
        <w:rPr>
          <w:rFonts w:ascii="Times New Roman" w:hAnsi="Times New Roman" w:cs="Times New Roman"/>
          <w:sz w:val="24"/>
          <w:szCs w:val="24"/>
        </w:rPr>
        <w:t>сплайсинга</w:t>
      </w:r>
      <w:proofErr w:type="spellEnd"/>
      <w:r w:rsidR="00F43819" w:rsidRPr="00CE6022">
        <w:rPr>
          <w:rFonts w:ascii="Times New Roman" w:hAnsi="Times New Roman" w:cs="Times New Roman"/>
          <w:sz w:val="24"/>
          <w:szCs w:val="24"/>
        </w:rPr>
        <w:t xml:space="preserve">, полученных при помощи коротких точных чтений 2 поколения секвенирования, которые объединяются в изоформы при помощи длинных последовательностей полученный с использованием неточных чтений платформы </w:t>
      </w:r>
      <w:proofErr w:type="spellStart"/>
      <w:r w:rsidR="00F43819" w:rsidRPr="00CE6022">
        <w:rPr>
          <w:rFonts w:ascii="Times New Roman" w:hAnsi="Times New Roman" w:cs="Times New Roman"/>
          <w:sz w:val="24"/>
          <w:szCs w:val="24"/>
        </w:rPr>
        <w:t>Oxford</w:t>
      </w:r>
      <w:proofErr w:type="spellEnd"/>
      <w:r w:rsidR="00F43819" w:rsidRPr="00CE6022">
        <w:rPr>
          <w:rFonts w:ascii="Times New Roman" w:hAnsi="Times New Roman" w:cs="Times New Roman"/>
          <w:sz w:val="24"/>
          <w:szCs w:val="24"/>
        </w:rPr>
        <w:t xml:space="preserve"> </w:t>
      </w:r>
      <w:proofErr w:type="spellStart"/>
      <w:r w:rsidR="00F43819" w:rsidRPr="00CE6022">
        <w:rPr>
          <w:rFonts w:ascii="Times New Roman" w:hAnsi="Times New Roman" w:cs="Times New Roman"/>
          <w:sz w:val="24"/>
          <w:szCs w:val="24"/>
        </w:rPr>
        <w:t>Nanopore</w:t>
      </w:r>
      <w:proofErr w:type="spellEnd"/>
      <w:r w:rsidR="00F43819" w:rsidRPr="00CE6022">
        <w:rPr>
          <w:rFonts w:ascii="Times New Roman" w:hAnsi="Times New Roman" w:cs="Times New Roman"/>
          <w:sz w:val="24"/>
          <w:szCs w:val="24"/>
        </w:rPr>
        <w:t xml:space="preserve">, которые представляют полноразмерные последовательности </w:t>
      </w:r>
      <w:proofErr w:type="spellStart"/>
      <w:r w:rsidR="00F43819" w:rsidRPr="00CE6022">
        <w:rPr>
          <w:rFonts w:ascii="Times New Roman" w:hAnsi="Times New Roman" w:cs="Times New Roman"/>
          <w:sz w:val="24"/>
          <w:szCs w:val="24"/>
        </w:rPr>
        <w:t>кДНК</w:t>
      </w:r>
      <w:proofErr w:type="spellEnd"/>
      <w:r w:rsidR="00F43819" w:rsidRPr="00CE6022">
        <w:rPr>
          <w:rFonts w:ascii="Times New Roman" w:hAnsi="Times New Roman" w:cs="Times New Roman"/>
          <w:sz w:val="24"/>
          <w:szCs w:val="24"/>
        </w:rPr>
        <w:t>.</w:t>
      </w:r>
    </w:p>
    <w:p w:rsidR="00A15459" w:rsidRPr="000028DE" w:rsidRDefault="00A15459" w:rsidP="00A15459">
      <w:pPr>
        <w:spacing w:after="0" w:line="240" w:lineRule="auto"/>
        <w:ind w:firstLine="709"/>
        <w:jc w:val="both"/>
        <w:rPr>
          <w:rFonts w:ascii="Times New Roman" w:hAnsi="Times New Roman" w:cs="Times New Roman"/>
          <w:sz w:val="24"/>
          <w:szCs w:val="24"/>
        </w:rPr>
      </w:pPr>
      <w:r w:rsidRPr="00CE6022">
        <w:rPr>
          <w:rFonts w:ascii="Times New Roman" w:hAnsi="Times New Roman" w:cs="Times New Roman"/>
          <w:sz w:val="24"/>
          <w:szCs w:val="24"/>
        </w:rPr>
        <w:t xml:space="preserve">В ходе выполнения работ разработан </w:t>
      </w:r>
      <w:r>
        <w:rPr>
          <w:rFonts w:ascii="Times New Roman" w:hAnsi="Times New Roman" w:cs="Times New Roman"/>
          <w:sz w:val="24"/>
          <w:szCs w:val="24"/>
        </w:rPr>
        <w:t>документ «О</w:t>
      </w:r>
      <w:r w:rsidRPr="00A15459">
        <w:rPr>
          <w:rFonts w:ascii="Times New Roman" w:hAnsi="Times New Roman" w:cs="Times New Roman"/>
          <w:sz w:val="24"/>
          <w:szCs w:val="24"/>
        </w:rPr>
        <w:t xml:space="preserve">писание гибридного метода реконструкции </w:t>
      </w:r>
      <w:proofErr w:type="spellStart"/>
      <w:r w:rsidRPr="00A15459">
        <w:rPr>
          <w:rFonts w:ascii="Times New Roman" w:hAnsi="Times New Roman" w:cs="Times New Roman"/>
          <w:sz w:val="24"/>
          <w:szCs w:val="24"/>
        </w:rPr>
        <w:t>сплайс</w:t>
      </w:r>
      <w:proofErr w:type="spellEnd"/>
      <w:r w:rsidRPr="00A15459">
        <w:rPr>
          <w:rFonts w:ascii="Times New Roman" w:hAnsi="Times New Roman" w:cs="Times New Roman"/>
          <w:sz w:val="24"/>
          <w:szCs w:val="24"/>
        </w:rPr>
        <w:t>-форм по данным секвенирования 2 и 3 поколений, включающего схему алгоритма по ЕСПД</w:t>
      </w:r>
      <w:r>
        <w:rPr>
          <w:rFonts w:ascii="Times New Roman" w:hAnsi="Times New Roman" w:cs="Times New Roman"/>
          <w:sz w:val="24"/>
          <w:szCs w:val="24"/>
        </w:rPr>
        <w:t>»</w:t>
      </w:r>
      <w:r w:rsidRPr="000028DE">
        <w:rPr>
          <w:rFonts w:ascii="Times New Roman" w:hAnsi="Times New Roman" w:cs="Times New Roman"/>
          <w:sz w:val="24"/>
          <w:szCs w:val="24"/>
        </w:rPr>
        <w:t>.</w:t>
      </w:r>
    </w:p>
    <w:p w:rsidR="00A15459" w:rsidRDefault="00A15459" w:rsidP="00CE6022">
      <w:pPr>
        <w:spacing w:after="0" w:line="240" w:lineRule="auto"/>
        <w:ind w:firstLine="709"/>
        <w:jc w:val="both"/>
        <w:rPr>
          <w:rFonts w:ascii="Times New Roman" w:hAnsi="Times New Roman" w:cs="Times New Roman"/>
          <w:sz w:val="24"/>
          <w:szCs w:val="24"/>
        </w:rPr>
      </w:pPr>
    </w:p>
    <w:p w:rsidR="006305E1" w:rsidRPr="003C73AA" w:rsidRDefault="006305E1" w:rsidP="000C1133">
      <w:pPr>
        <w:pStyle w:val="a4"/>
        <w:numPr>
          <w:ilvl w:val="0"/>
          <w:numId w:val="1"/>
        </w:numPr>
        <w:spacing w:before="0" w:beforeAutospacing="0" w:after="0" w:afterAutospacing="0"/>
        <w:jc w:val="both"/>
      </w:pPr>
      <w:r w:rsidRPr="00807F2A">
        <w:rPr>
          <w:rFonts w:eastAsiaTheme="minorHAnsi"/>
          <w:lang w:eastAsia="en-US"/>
        </w:rPr>
        <w:t>Сфор</w:t>
      </w:r>
      <w:r w:rsidR="007D4402" w:rsidRPr="00807F2A">
        <w:rPr>
          <w:rFonts w:eastAsiaTheme="minorHAnsi"/>
          <w:lang w:eastAsia="en-US"/>
        </w:rPr>
        <w:t>мирован</w:t>
      </w:r>
      <w:r w:rsidRPr="00807F2A">
        <w:rPr>
          <w:rFonts w:eastAsiaTheme="minorHAnsi"/>
          <w:lang w:eastAsia="en-US"/>
        </w:rPr>
        <w:t>а</w:t>
      </w:r>
      <w:r w:rsidR="007D4402" w:rsidRPr="00807F2A">
        <w:rPr>
          <w:rFonts w:eastAsiaTheme="minorHAnsi"/>
          <w:lang w:eastAsia="en-US"/>
        </w:rPr>
        <w:t xml:space="preserve"> выборк</w:t>
      </w:r>
      <w:r w:rsidRPr="00807F2A">
        <w:rPr>
          <w:rFonts w:eastAsiaTheme="minorHAnsi"/>
          <w:lang w:eastAsia="en-US"/>
        </w:rPr>
        <w:t>а</w:t>
      </w:r>
      <w:r w:rsidR="007D4402" w:rsidRPr="00807F2A">
        <w:rPr>
          <w:rFonts w:eastAsiaTheme="minorHAnsi"/>
          <w:lang w:eastAsia="en-US"/>
        </w:rPr>
        <w:t xml:space="preserve"> растений для выбора</w:t>
      </w:r>
      <w:r w:rsidR="007D4402" w:rsidRPr="00807F2A">
        <w:rPr>
          <w:color w:val="000000"/>
        </w:rPr>
        <w:t xml:space="preserve"> гена, специфически активного в женской зародышевой линии, регуляторный элемент которого может быть универсально используем для конструкций для редактирования у разных видов растений: позднецветущие растения и растения закрытого грунта.</w:t>
      </w:r>
      <w:r w:rsidRPr="00807F2A">
        <w:rPr>
          <w:color w:val="000000"/>
        </w:rPr>
        <w:t xml:space="preserve"> </w:t>
      </w:r>
    </w:p>
    <w:p w:rsidR="003C73AA" w:rsidRPr="00807F2A" w:rsidRDefault="003C73AA" w:rsidP="003C73AA">
      <w:pPr>
        <w:pStyle w:val="a4"/>
        <w:spacing w:before="0" w:beforeAutospacing="0" w:after="0" w:afterAutospacing="0"/>
        <w:ind w:left="720"/>
        <w:jc w:val="both"/>
      </w:pPr>
    </w:p>
    <w:p w:rsidR="006305E1" w:rsidRPr="000028DE" w:rsidRDefault="00BD2727" w:rsidP="006305E1">
      <w:pPr>
        <w:spacing w:after="0" w:line="240" w:lineRule="auto"/>
        <w:ind w:firstLine="709"/>
        <w:jc w:val="both"/>
        <w:rPr>
          <w:rFonts w:ascii="Times New Roman" w:hAnsi="Times New Roman" w:cs="Times New Roman"/>
          <w:sz w:val="24"/>
          <w:szCs w:val="24"/>
        </w:rPr>
      </w:pPr>
      <w:r w:rsidRPr="00CE6022">
        <w:rPr>
          <w:rFonts w:ascii="Times New Roman" w:hAnsi="Times New Roman" w:cs="Times New Roman"/>
          <w:sz w:val="24"/>
          <w:szCs w:val="24"/>
        </w:rPr>
        <w:t>В ходе выполнения работ</w:t>
      </w:r>
      <w:r>
        <w:rPr>
          <w:rFonts w:ascii="Times New Roman" w:hAnsi="Times New Roman" w:cs="Times New Roman"/>
          <w:sz w:val="24"/>
          <w:szCs w:val="24"/>
        </w:rPr>
        <w:t>ы</w:t>
      </w:r>
      <w:r w:rsidRPr="00CE6022">
        <w:rPr>
          <w:rFonts w:ascii="Times New Roman" w:hAnsi="Times New Roman" w:cs="Times New Roman"/>
          <w:sz w:val="24"/>
          <w:szCs w:val="24"/>
        </w:rPr>
        <w:t xml:space="preserve"> </w:t>
      </w:r>
      <w:r>
        <w:rPr>
          <w:rFonts w:ascii="Times New Roman" w:hAnsi="Times New Roman" w:cs="Times New Roman"/>
          <w:sz w:val="24"/>
          <w:szCs w:val="24"/>
        </w:rPr>
        <w:t>п</w:t>
      </w:r>
      <w:r w:rsidR="006305E1" w:rsidRPr="00807F2A">
        <w:rPr>
          <w:rFonts w:ascii="Times New Roman" w:hAnsi="Times New Roman" w:cs="Times New Roman"/>
          <w:sz w:val="24"/>
          <w:szCs w:val="24"/>
        </w:rPr>
        <w:t xml:space="preserve">роведен сбор образцов в фиксаторы, необходимые для дальнейшего анализа </w:t>
      </w:r>
      <w:proofErr w:type="spellStart"/>
      <w:r w:rsidR="006305E1" w:rsidRPr="00807F2A">
        <w:rPr>
          <w:rFonts w:ascii="Times New Roman" w:hAnsi="Times New Roman" w:cs="Times New Roman"/>
          <w:sz w:val="24"/>
          <w:szCs w:val="24"/>
        </w:rPr>
        <w:t>транскриптомов</w:t>
      </w:r>
      <w:proofErr w:type="spellEnd"/>
      <w:r w:rsidR="006305E1" w:rsidRPr="00807F2A">
        <w:rPr>
          <w:rFonts w:ascii="Times New Roman" w:hAnsi="Times New Roman" w:cs="Times New Roman"/>
          <w:sz w:val="24"/>
          <w:szCs w:val="24"/>
        </w:rPr>
        <w:t xml:space="preserve"> вегетативных (лист) и репродуктивных (пыльник, семяпочка) органов различных видов, а также установления эмбриологическими методами стадий развития репродуктивных органов, использованных для анализа транскриптома. Собранный материал поздноцветущих видов и растений закрытого грунта охватывает представителей всех выделенных на основании молекулярно-филогенетических данных крупных групп покрытосеменных (базальная града покрытосеменных, </w:t>
      </w:r>
      <w:proofErr w:type="spellStart"/>
      <w:r w:rsidR="006305E1" w:rsidRPr="00807F2A">
        <w:rPr>
          <w:rFonts w:ascii="Times New Roman" w:hAnsi="Times New Roman" w:cs="Times New Roman"/>
          <w:sz w:val="24"/>
          <w:szCs w:val="24"/>
        </w:rPr>
        <w:t>магнолииды</w:t>
      </w:r>
      <w:proofErr w:type="spellEnd"/>
      <w:r w:rsidR="006305E1" w:rsidRPr="000028DE">
        <w:rPr>
          <w:rFonts w:ascii="Times New Roman" w:hAnsi="Times New Roman" w:cs="Times New Roman"/>
          <w:sz w:val="24"/>
          <w:szCs w:val="24"/>
        </w:rPr>
        <w:t xml:space="preserve">, базальная града высших двудольных, </w:t>
      </w:r>
      <w:proofErr w:type="spellStart"/>
      <w:r w:rsidR="006305E1" w:rsidRPr="000028DE">
        <w:rPr>
          <w:rFonts w:ascii="Times New Roman" w:hAnsi="Times New Roman" w:cs="Times New Roman"/>
          <w:sz w:val="24"/>
          <w:szCs w:val="24"/>
        </w:rPr>
        <w:t>суперрозиды</w:t>
      </w:r>
      <w:proofErr w:type="spellEnd"/>
      <w:r w:rsidR="006305E1" w:rsidRPr="000028DE">
        <w:rPr>
          <w:rFonts w:ascii="Times New Roman" w:hAnsi="Times New Roman" w:cs="Times New Roman"/>
          <w:sz w:val="24"/>
          <w:szCs w:val="24"/>
        </w:rPr>
        <w:t xml:space="preserve">, </w:t>
      </w:r>
      <w:proofErr w:type="spellStart"/>
      <w:r w:rsidR="006305E1" w:rsidRPr="000028DE">
        <w:rPr>
          <w:rFonts w:ascii="Times New Roman" w:hAnsi="Times New Roman" w:cs="Times New Roman"/>
          <w:sz w:val="24"/>
          <w:szCs w:val="24"/>
        </w:rPr>
        <w:t>суперастериды</w:t>
      </w:r>
      <w:proofErr w:type="spellEnd"/>
      <w:r w:rsidR="006305E1" w:rsidRPr="000028DE">
        <w:rPr>
          <w:rFonts w:ascii="Times New Roman" w:hAnsi="Times New Roman" w:cs="Times New Roman"/>
          <w:sz w:val="24"/>
          <w:szCs w:val="24"/>
        </w:rPr>
        <w:t xml:space="preserve">, однодольные). Охвачен также один из видов голосеменных растений, привлечение, которого необходимо в качестве внешней группы. </w:t>
      </w:r>
      <w:r w:rsidR="000028DE" w:rsidRPr="000028DE">
        <w:rPr>
          <w:rFonts w:ascii="Times New Roman" w:hAnsi="Times New Roman" w:cs="Times New Roman"/>
          <w:sz w:val="24"/>
          <w:szCs w:val="24"/>
        </w:rPr>
        <w:t xml:space="preserve">Показано, что выполненные с акцентом на позднецветущие растения и растения закрытого грунта работы позволили провести формирование выборки растений, необходимой для выбора гена, специфически активного в женской зародышевой линии, регуляторный элемент которого может быть универсально используем для конструкций для редактирования у разных видов растений. </w:t>
      </w:r>
      <w:r w:rsidR="006305E1" w:rsidRPr="000028DE">
        <w:rPr>
          <w:rFonts w:ascii="Times New Roman" w:hAnsi="Times New Roman" w:cs="Times New Roman"/>
          <w:sz w:val="24"/>
          <w:szCs w:val="24"/>
        </w:rPr>
        <w:t xml:space="preserve">На примере 15 образцов проведено выделение РНК и оценка качества выделенных образцов РНК методом капиллярного электрофореза. Анализ качества образцов показал их пригодность для проведения обратной транскрипции по протоколу, включающему </w:t>
      </w:r>
      <w:proofErr w:type="spellStart"/>
      <w:r w:rsidR="006305E1" w:rsidRPr="000028DE">
        <w:rPr>
          <w:rFonts w:ascii="Times New Roman" w:hAnsi="Times New Roman" w:cs="Times New Roman"/>
          <w:sz w:val="24"/>
          <w:szCs w:val="24"/>
        </w:rPr>
        <w:t>poly</w:t>
      </w:r>
      <w:proofErr w:type="spellEnd"/>
      <w:r w:rsidR="006305E1" w:rsidRPr="000028DE">
        <w:rPr>
          <w:rFonts w:ascii="Times New Roman" w:hAnsi="Times New Roman" w:cs="Times New Roman"/>
          <w:sz w:val="24"/>
          <w:szCs w:val="24"/>
        </w:rPr>
        <w:t>-A селекцию</w:t>
      </w:r>
      <w:r w:rsidR="00AA34EF">
        <w:rPr>
          <w:rFonts w:ascii="Times New Roman" w:hAnsi="Times New Roman" w:cs="Times New Roman"/>
          <w:sz w:val="24"/>
          <w:szCs w:val="24"/>
        </w:rPr>
        <w:t>.</w:t>
      </w:r>
    </w:p>
    <w:p w:rsidR="007146D8" w:rsidRPr="000028DE" w:rsidRDefault="00BD2727" w:rsidP="00A1545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w:t>
      </w:r>
      <w:r w:rsidR="000028DE" w:rsidRPr="00CE6022">
        <w:rPr>
          <w:rFonts w:ascii="Times New Roman" w:hAnsi="Times New Roman" w:cs="Times New Roman"/>
          <w:sz w:val="24"/>
          <w:szCs w:val="24"/>
        </w:rPr>
        <w:t xml:space="preserve">азработан </w:t>
      </w:r>
      <w:r w:rsidR="000028DE">
        <w:rPr>
          <w:rFonts w:ascii="Times New Roman" w:hAnsi="Times New Roman" w:cs="Times New Roman"/>
          <w:sz w:val="24"/>
          <w:szCs w:val="24"/>
        </w:rPr>
        <w:t>документ «</w:t>
      </w:r>
      <w:r w:rsidR="007146D8" w:rsidRPr="000028DE">
        <w:rPr>
          <w:rFonts w:ascii="Times New Roman" w:hAnsi="Times New Roman" w:cs="Times New Roman"/>
          <w:sz w:val="24"/>
          <w:szCs w:val="24"/>
        </w:rPr>
        <w:t>Описание собранного материала</w:t>
      </w:r>
      <w:r w:rsidR="000028DE">
        <w:rPr>
          <w:rFonts w:ascii="Times New Roman" w:hAnsi="Times New Roman" w:cs="Times New Roman"/>
          <w:sz w:val="24"/>
          <w:szCs w:val="24"/>
        </w:rPr>
        <w:t>»</w:t>
      </w:r>
      <w:r w:rsidR="007146D8" w:rsidRPr="000028DE">
        <w:rPr>
          <w:rFonts w:ascii="Times New Roman" w:hAnsi="Times New Roman" w:cs="Times New Roman"/>
          <w:sz w:val="24"/>
          <w:szCs w:val="24"/>
        </w:rPr>
        <w:t>.</w:t>
      </w:r>
    </w:p>
    <w:p w:rsidR="00A638EA" w:rsidRDefault="00F05604" w:rsidP="00A638EA">
      <w:pPr>
        <w:pStyle w:val="a4"/>
        <w:numPr>
          <w:ilvl w:val="0"/>
          <w:numId w:val="1"/>
        </w:numPr>
        <w:spacing w:after="0"/>
        <w:jc w:val="both"/>
        <w:rPr>
          <w:color w:val="000000"/>
        </w:rPr>
      </w:pPr>
      <w:r>
        <w:rPr>
          <w:color w:val="000000"/>
        </w:rPr>
        <w:t xml:space="preserve">Выполнен </w:t>
      </w:r>
      <w:r w:rsidR="007D4402" w:rsidRPr="007D4402">
        <w:rPr>
          <w:color w:val="000000"/>
        </w:rPr>
        <w:t>выбор мишеней и создание генетических конструкций для редактирования геном</w:t>
      </w:r>
      <w:r w:rsidR="003C73AA">
        <w:rPr>
          <w:color w:val="000000"/>
        </w:rPr>
        <w:t>а сельскохозяйственных растений</w:t>
      </w:r>
    </w:p>
    <w:p w:rsidR="00863F5A" w:rsidRPr="00A638EA" w:rsidRDefault="00863F5A" w:rsidP="00A638EA">
      <w:pPr>
        <w:pStyle w:val="a4"/>
        <w:spacing w:after="0"/>
        <w:ind w:firstLine="720"/>
        <w:jc w:val="both"/>
        <w:rPr>
          <w:rFonts w:eastAsiaTheme="minorHAnsi"/>
          <w:lang w:eastAsia="en-US"/>
        </w:rPr>
      </w:pPr>
      <w:r w:rsidRPr="00A638EA">
        <w:rPr>
          <w:rFonts w:eastAsiaTheme="minorHAnsi"/>
          <w:lang w:eastAsia="en-US"/>
        </w:rPr>
        <w:t xml:space="preserve">На основании полученных данных сформирован список генов-мишеней сельскохозяйственных растений и выбраны </w:t>
      </w:r>
      <w:proofErr w:type="spellStart"/>
      <w:r w:rsidRPr="00A638EA">
        <w:rPr>
          <w:rFonts w:eastAsiaTheme="minorHAnsi"/>
          <w:lang w:eastAsia="en-US"/>
        </w:rPr>
        <w:t>плазмидные</w:t>
      </w:r>
      <w:proofErr w:type="spellEnd"/>
      <w:r w:rsidRPr="00A638EA">
        <w:rPr>
          <w:rFonts w:eastAsiaTheme="minorHAnsi"/>
          <w:lang w:eastAsia="en-US"/>
        </w:rPr>
        <w:t xml:space="preserve"> векторы для их редактирования.</w:t>
      </w:r>
      <w:r w:rsidR="00A638EA">
        <w:rPr>
          <w:rFonts w:eastAsiaTheme="minorHAnsi"/>
          <w:lang w:eastAsia="en-US"/>
        </w:rPr>
        <w:t xml:space="preserve"> В частности </w:t>
      </w:r>
      <w:r w:rsidRPr="00A638EA">
        <w:t xml:space="preserve">выполнен выбор мишеней и создание генетических конструкций для редактирования генома сельскохозяйственных растений и поиск потенциальных мишеней для генетического редактирования сахарной свеклы с использованием данных </w:t>
      </w:r>
      <w:r w:rsidRPr="00A638EA">
        <w:lastRenderedPageBreak/>
        <w:t>генотипирования. Были идентифицированы фрагменты кодирующих последовательностей генов FAD2 гороха, ALS гороха, сои и нута, NAC1 и EDR1 м</w:t>
      </w:r>
      <w:r w:rsidR="0050396C">
        <w:t>ягкой пшеницы</w:t>
      </w:r>
      <w:r w:rsidRPr="00A638EA">
        <w:t>.</w:t>
      </w:r>
      <w:r w:rsidR="0050396C">
        <w:t xml:space="preserve"> </w:t>
      </w:r>
      <w:r w:rsidRPr="00A638EA">
        <w:t xml:space="preserve">С помощью </w:t>
      </w:r>
      <w:proofErr w:type="spellStart"/>
      <w:r w:rsidRPr="00A638EA">
        <w:t>таргетного</w:t>
      </w:r>
      <w:proofErr w:type="spellEnd"/>
      <w:r w:rsidRPr="00A638EA">
        <w:t xml:space="preserve"> высокопроизводительного секвенирования были выявлены все полиморфизмы этих генов в изученных регионах. В результате анализа последовательностей удалось идентифицировать консервативные участки в первых </w:t>
      </w:r>
      <w:proofErr w:type="spellStart"/>
      <w:r w:rsidRPr="00A638EA">
        <w:t>экзонах</w:t>
      </w:r>
      <w:proofErr w:type="spellEnd"/>
      <w:r w:rsidRPr="00A638EA">
        <w:t>, для которых были синтезированы направляющие РНК, по две на каждый ген. Были созданы генетические конструкции для редактирования, кодирующие последовательности подобранных направляющих РНК. Использование полученных конструкций позволит на следующих этапах работы позволит создать растения с редактированным геномом по всем аллелям выбранных генов.</w:t>
      </w:r>
    </w:p>
    <w:p w:rsidR="007D4402" w:rsidRDefault="003C73AA" w:rsidP="007F716D">
      <w:pPr>
        <w:pStyle w:val="a4"/>
        <w:numPr>
          <w:ilvl w:val="0"/>
          <w:numId w:val="1"/>
        </w:numPr>
        <w:spacing w:after="0"/>
        <w:jc w:val="both"/>
        <w:rPr>
          <w:color w:val="000000"/>
        </w:rPr>
      </w:pPr>
      <w:r>
        <w:rPr>
          <w:color w:val="000000"/>
        </w:rPr>
        <w:t xml:space="preserve">Выполнен </w:t>
      </w:r>
      <w:r w:rsidR="007D4402" w:rsidRPr="007D4402">
        <w:rPr>
          <w:color w:val="000000"/>
        </w:rPr>
        <w:t xml:space="preserve">анализ </w:t>
      </w:r>
      <w:proofErr w:type="spellStart"/>
      <w:r w:rsidR="007D4402" w:rsidRPr="007D4402">
        <w:rPr>
          <w:color w:val="000000"/>
        </w:rPr>
        <w:t>пластидного</w:t>
      </w:r>
      <w:proofErr w:type="spellEnd"/>
      <w:r w:rsidR="007D4402" w:rsidRPr="007D4402">
        <w:rPr>
          <w:color w:val="000000"/>
        </w:rPr>
        <w:t xml:space="preserve"> генома у сортов и </w:t>
      </w:r>
      <w:proofErr w:type="spellStart"/>
      <w:r w:rsidR="007D4402" w:rsidRPr="007D4402">
        <w:rPr>
          <w:color w:val="000000"/>
        </w:rPr>
        <w:t>сортообразцов</w:t>
      </w:r>
      <w:proofErr w:type="spellEnd"/>
      <w:r w:rsidR="007D4402" w:rsidRPr="007D4402">
        <w:rPr>
          <w:color w:val="000000"/>
        </w:rPr>
        <w:t xml:space="preserve"> греч</w:t>
      </w:r>
      <w:r>
        <w:rPr>
          <w:color w:val="000000"/>
        </w:rPr>
        <w:t>ихи различного времени селекции</w:t>
      </w:r>
    </w:p>
    <w:p w:rsidR="00E73885" w:rsidRDefault="00917353" w:rsidP="003C73AA">
      <w:pPr>
        <w:spacing w:after="0" w:line="240" w:lineRule="auto"/>
        <w:ind w:firstLine="709"/>
        <w:jc w:val="both"/>
        <w:rPr>
          <w:rFonts w:ascii="Times New Roman" w:eastAsia="Times New Roman" w:hAnsi="Times New Roman" w:cs="Times New Roman"/>
          <w:sz w:val="24"/>
          <w:szCs w:val="24"/>
          <w:lang w:eastAsia="ru-RU"/>
        </w:rPr>
      </w:pPr>
      <w:r w:rsidRPr="00CE6022">
        <w:rPr>
          <w:rFonts w:ascii="Times New Roman" w:hAnsi="Times New Roman" w:cs="Times New Roman"/>
          <w:sz w:val="24"/>
          <w:szCs w:val="24"/>
        </w:rPr>
        <w:t>В ходе выполнения работ</w:t>
      </w:r>
      <w:r>
        <w:rPr>
          <w:rFonts w:ascii="Times New Roman" w:hAnsi="Times New Roman" w:cs="Times New Roman"/>
          <w:sz w:val="24"/>
          <w:szCs w:val="24"/>
        </w:rPr>
        <w:t>ы</w:t>
      </w:r>
      <w:r w:rsidRPr="00CE6022">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д</w:t>
      </w:r>
      <w:r w:rsidR="00E168DE" w:rsidRPr="003C73AA">
        <w:rPr>
          <w:rFonts w:ascii="Times New Roman" w:eastAsia="Times New Roman" w:hAnsi="Times New Roman" w:cs="Times New Roman"/>
          <w:sz w:val="24"/>
          <w:szCs w:val="24"/>
          <w:lang w:eastAsia="ru-RU"/>
        </w:rPr>
        <w:t xml:space="preserve">ля 41-го образца гречихи различного времени селекции, получены последовательности </w:t>
      </w:r>
      <w:proofErr w:type="spellStart"/>
      <w:r w:rsidR="00E168DE" w:rsidRPr="003C73AA">
        <w:rPr>
          <w:rFonts w:ascii="Times New Roman" w:eastAsia="Times New Roman" w:hAnsi="Times New Roman" w:cs="Times New Roman"/>
          <w:sz w:val="24"/>
          <w:szCs w:val="24"/>
          <w:lang w:eastAsia="ru-RU"/>
        </w:rPr>
        <w:t>пластидных</w:t>
      </w:r>
      <w:proofErr w:type="spellEnd"/>
      <w:r w:rsidR="00E168DE" w:rsidRPr="003C73AA">
        <w:rPr>
          <w:rFonts w:ascii="Times New Roman" w:eastAsia="Times New Roman" w:hAnsi="Times New Roman" w:cs="Times New Roman"/>
          <w:sz w:val="24"/>
          <w:szCs w:val="24"/>
          <w:lang w:eastAsia="ru-RU"/>
        </w:rPr>
        <w:t xml:space="preserve"> геномов, проведен анализ взаимосвязей между сортами. Показано, что большинство наблюдаемых различий не коррелирует с временем селекции. Различающиеся позиции локализуются в </w:t>
      </w:r>
      <w:proofErr w:type="spellStart"/>
      <w:r w:rsidR="00E168DE" w:rsidRPr="003C73AA">
        <w:rPr>
          <w:rFonts w:ascii="Times New Roman" w:eastAsia="Times New Roman" w:hAnsi="Times New Roman" w:cs="Times New Roman"/>
          <w:sz w:val="24"/>
          <w:szCs w:val="24"/>
          <w:lang w:eastAsia="ru-RU"/>
        </w:rPr>
        <w:t>некодирующих</w:t>
      </w:r>
      <w:proofErr w:type="spellEnd"/>
      <w:r w:rsidR="00E168DE" w:rsidRPr="003C73AA">
        <w:rPr>
          <w:rFonts w:ascii="Times New Roman" w:eastAsia="Times New Roman" w:hAnsi="Times New Roman" w:cs="Times New Roman"/>
          <w:sz w:val="24"/>
          <w:szCs w:val="24"/>
          <w:lang w:eastAsia="ru-RU"/>
        </w:rPr>
        <w:t xml:space="preserve"> участках генома либо являются синонимичными. Единственная </w:t>
      </w:r>
      <w:proofErr w:type="spellStart"/>
      <w:r w:rsidR="00E168DE" w:rsidRPr="003C73AA">
        <w:rPr>
          <w:rFonts w:ascii="Times New Roman" w:eastAsia="Times New Roman" w:hAnsi="Times New Roman" w:cs="Times New Roman"/>
          <w:sz w:val="24"/>
          <w:szCs w:val="24"/>
          <w:lang w:eastAsia="ru-RU"/>
        </w:rPr>
        <w:t>несинонимичная</w:t>
      </w:r>
      <w:proofErr w:type="spellEnd"/>
      <w:r w:rsidR="00E168DE" w:rsidRPr="003C73AA">
        <w:rPr>
          <w:rFonts w:ascii="Times New Roman" w:eastAsia="Times New Roman" w:hAnsi="Times New Roman" w:cs="Times New Roman"/>
          <w:sz w:val="24"/>
          <w:szCs w:val="24"/>
          <w:lang w:eastAsia="ru-RU"/>
        </w:rPr>
        <w:t xml:space="preserve"> замена не ассоциирована с различиями в эффективности фотосинтеза, так как свойственна лишь небольшому количеству образцов разного времени селекции. </w:t>
      </w:r>
    </w:p>
    <w:p w:rsidR="003C73AA" w:rsidRPr="000028DE" w:rsidRDefault="00917353" w:rsidP="003C73AA">
      <w:pPr>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ru-RU"/>
        </w:rPr>
        <w:t>Р</w:t>
      </w:r>
      <w:r w:rsidR="003C73AA" w:rsidRPr="00CE6022">
        <w:rPr>
          <w:rFonts w:ascii="Times New Roman" w:hAnsi="Times New Roman" w:cs="Times New Roman"/>
          <w:sz w:val="24"/>
          <w:szCs w:val="24"/>
        </w:rPr>
        <w:t xml:space="preserve">азработан </w:t>
      </w:r>
      <w:r w:rsidR="003C73AA">
        <w:rPr>
          <w:rFonts w:ascii="Times New Roman" w:hAnsi="Times New Roman" w:cs="Times New Roman"/>
          <w:sz w:val="24"/>
          <w:szCs w:val="24"/>
        </w:rPr>
        <w:t>документ «</w:t>
      </w:r>
      <w:r w:rsidR="003C73AA" w:rsidRPr="003C73AA">
        <w:rPr>
          <w:rFonts w:ascii="Times New Roman" w:eastAsia="Times New Roman" w:hAnsi="Times New Roman" w:cs="Times New Roman"/>
          <w:sz w:val="24"/>
          <w:szCs w:val="24"/>
          <w:lang w:eastAsia="ru-RU"/>
        </w:rPr>
        <w:t xml:space="preserve">Последовательности </w:t>
      </w:r>
      <w:proofErr w:type="spellStart"/>
      <w:r w:rsidR="003C73AA" w:rsidRPr="003C73AA">
        <w:rPr>
          <w:rFonts w:ascii="Times New Roman" w:eastAsia="Times New Roman" w:hAnsi="Times New Roman" w:cs="Times New Roman"/>
          <w:sz w:val="24"/>
          <w:szCs w:val="24"/>
          <w:lang w:eastAsia="ru-RU"/>
        </w:rPr>
        <w:t>пластомов</w:t>
      </w:r>
      <w:proofErr w:type="spellEnd"/>
      <w:r w:rsidR="003C73AA" w:rsidRPr="003C73AA">
        <w:rPr>
          <w:rFonts w:ascii="Times New Roman" w:eastAsia="Times New Roman" w:hAnsi="Times New Roman" w:cs="Times New Roman"/>
          <w:sz w:val="24"/>
          <w:szCs w:val="24"/>
          <w:lang w:eastAsia="ru-RU"/>
        </w:rPr>
        <w:t>, список SNP</w:t>
      </w:r>
      <w:r w:rsidR="003C73AA">
        <w:rPr>
          <w:rFonts w:ascii="Times New Roman" w:hAnsi="Times New Roman" w:cs="Times New Roman"/>
          <w:sz w:val="24"/>
          <w:szCs w:val="24"/>
        </w:rPr>
        <w:t>»</w:t>
      </w:r>
      <w:r w:rsidR="003C73AA" w:rsidRPr="000028DE">
        <w:rPr>
          <w:rFonts w:ascii="Times New Roman" w:hAnsi="Times New Roman" w:cs="Times New Roman"/>
          <w:sz w:val="24"/>
          <w:szCs w:val="24"/>
        </w:rPr>
        <w:t>.</w:t>
      </w:r>
    </w:p>
    <w:p w:rsidR="007D4402" w:rsidRDefault="007C7D93" w:rsidP="007F716D">
      <w:pPr>
        <w:pStyle w:val="a4"/>
        <w:numPr>
          <w:ilvl w:val="0"/>
          <w:numId w:val="1"/>
        </w:numPr>
        <w:spacing w:after="0"/>
        <w:jc w:val="both"/>
        <w:rPr>
          <w:color w:val="000000"/>
        </w:rPr>
      </w:pPr>
      <w:r>
        <w:rPr>
          <w:color w:val="000000"/>
        </w:rPr>
        <w:t>С</w:t>
      </w:r>
      <w:r w:rsidR="007D4402" w:rsidRPr="007D4402">
        <w:rPr>
          <w:color w:val="000000"/>
        </w:rPr>
        <w:t>формирован</w:t>
      </w:r>
      <w:r>
        <w:rPr>
          <w:color w:val="000000"/>
        </w:rPr>
        <w:t>а</w:t>
      </w:r>
      <w:r w:rsidR="007D4402" w:rsidRPr="007D4402">
        <w:rPr>
          <w:color w:val="000000"/>
        </w:rPr>
        <w:t xml:space="preserve"> представительн</w:t>
      </w:r>
      <w:r>
        <w:rPr>
          <w:color w:val="000000"/>
        </w:rPr>
        <w:t>ая</w:t>
      </w:r>
      <w:r w:rsidR="007D4402" w:rsidRPr="007D4402">
        <w:rPr>
          <w:color w:val="000000"/>
        </w:rPr>
        <w:t xml:space="preserve"> выборк</w:t>
      </w:r>
      <w:r>
        <w:rPr>
          <w:color w:val="000000"/>
        </w:rPr>
        <w:t>а</w:t>
      </w:r>
      <w:r w:rsidR="007D4402" w:rsidRPr="007D4402">
        <w:rPr>
          <w:color w:val="000000"/>
        </w:rPr>
        <w:t xml:space="preserve"> сортов/линий льна и </w:t>
      </w:r>
      <w:r>
        <w:rPr>
          <w:color w:val="000000"/>
        </w:rPr>
        <w:t xml:space="preserve">проведена </w:t>
      </w:r>
      <w:r w:rsidR="007D4402" w:rsidRPr="007D4402">
        <w:rPr>
          <w:color w:val="000000"/>
        </w:rPr>
        <w:t xml:space="preserve">разработка подходов для получения большого выхода длинных прочтений на платформе </w:t>
      </w:r>
      <w:proofErr w:type="spellStart"/>
      <w:r w:rsidR="007D4402" w:rsidRPr="007D4402">
        <w:rPr>
          <w:color w:val="000000"/>
        </w:rPr>
        <w:t>Oxford</w:t>
      </w:r>
      <w:proofErr w:type="spellEnd"/>
      <w:r w:rsidR="007D4402" w:rsidRPr="007D4402">
        <w:rPr>
          <w:color w:val="000000"/>
        </w:rPr>
        <w:t xml:space="preserve"> </w:t>
      </w:r>
      <w:proofErr w:type="spellStart"/>
      <w:r w:rsidR="007D4402" w:rsidRPr="007D4402">
        <w:rPr>
          <w:color w:val="000000"/>
        </w:rPr>
        <w:t>Nanopore</w:t>
      </w:r>
      <w:proofErr w:type="spellEnd"/>
      <w:r w:rsidR="007D4402" w:rsidRPr="007D4402">
        <w:rPr>
          <w:color w:val="000000"/>
        </w:rPr>
        <w:t xml:space="preserve"> </w:t>
      </w:r>
      <w:proofErr w:type="spellStart"/>
      <w:r w:rsidR="007D4402" w:rsidRPr="007D4402">
        <w:rPr>
          <w:color w:val="000000"/>
        </w:rPr>
        <w:t>Technolog</w:t>
      </w:r>
      <w:r w:rsidR="00917353">
        <w:rPr>
          <w:color w:val="000000"/>
        </w:rPr>
        <w:t>ies</w:t>
      </w:r>
      <w:proofErr w:type="spellEnd"/>
      <w:r w:rsidR="00917353">
        <w:rPr>
          <w:color w:val="000000"/>
        </w:rPr>
        <w:t xml:space="preserve"> для создания </w:t>
      </w:r>
      <w:proofErr w:type="spellStart"/>
      <w:r w:rsidR="00917353">
        <w:rPr>
          <w:color w:val="000000"/>
        </w:rPr>
        <w:t>пангенома</w:t>
      </w:r>
      <w:proofErr w:type="spellEnd"/>
      <w:r w:rsidR="00917353">
        <w:rPr>
          <w:color w:val="000000"/>
        </w:rPr>
        <w:t xml:space="preserve"> льна</w:t>
      </w:r>
      <w:r>
        <w:rPr>
          <w:color w:val="000000"/>
        </w:rPr>
        <w:t>.</w:t>
      </w:r>
    </w:p>
    <w:p w:rsidR="007C7D93" w:rsidRDefault="007C7D93" w:rsidP="007C7D93">
      <w:pPr>
        <w:pStyle w:val="a4"/>
        <w:ind w:firstLine="720"/>
        <w:contextualSpacing/>
        <w:jc w:val="both"/>
        <w:rPr>
          <w:color w:val="000000"/>
        </w:rPr>
      </w:pPr>
      <w:r>
        <w:t xml:space="preserve">В ходе работы </w:t>
      </w:r>
      <w:r>
        <w:rPr>
          <w:color w:val="000000"/>
        </w:rPr>
        <w:t xml:space="preserve">на основе анализа данных литературы и оценки генетической близости сортов/линий льна с использованием данных секвенирования геномов сформирована выборка сортов/линий льна, охватывающая генетическое разнообразие этой культуры, для последующего </w:t>
      </w:r>
      <w:proofErr w:type="spellStart"/>
      <w:r>
        <w:rPr>
          <w:color w:val="000000"/>
        </w:rPr>
        <w:t>пангеномного</w:t>
      </w:r>
      <w:proofErr w:type="spellEnd"/>
      <w:r>
        <w:rPr>
          <w:color w:val="000000"/>
        </w:rPr>
        <w:t xml:space="preserve"> анализа. Разработан протокол секвенирования генома льна на платформе третьего поколения, позволяющий получать большой выход длинных прочтений, что необходимо для высококачественных сборок геномов и создания </w:t>
      </w:r>
      <w:proofErr w:type="spellStart"/>
      <w:r>
        <w:rPr>
          <w:color w:val="000000"/>
        </w:rPr>
        <w:t>пангенома</w:t>
      </w:r>
      <w:proofErr w:type="spellEnd"/>
      <w:r>
        <w:rPr>
          <w:color w:val="000000"/>
        </w:rPr>
        <w:t xml:space="preserve"> льна.</w:t>
      </w:r>
    </w:p>
    <w:p w:rsidR="0046072E" w:rsidRPr="007D4402" w:rsidRDefault="0046072E" w:rsidP="0046072E">
      <w:pPr>
        <w:pStyle w:val="a4"/>
        <w:spacing w:after="0"/>
        <w:ind w:left="720"/>
        <w:jc w:val="both"/>
        <w:rPr>
          <w:color w:val="000000"/>
        </w:rPr>
      </w:pPr>
    </w:p>
    <w:p w:rsidR="007D4402" w:rsidRDefault="00F31B59" w:rsidP="007F716D">
      <w:pPr>
        <w:pStyle w:val="a4"/>
        <w:numPr>
          <w:ilvl w:val="0"/>
          <w:numId w:val="1"/>
        </w:numPr>
        <w:spacing w:after="0"/>
        <w:jc w:val="both"/>
        <w:rPr>
          <w:color w:val="000000"/>
        </w:rPr>
      </w:pPr>
      <w:r>
        <w:rPr>
          <w:color w:val="000000"/>
        </w:rPr>
        <w:t xml:space="preserve">Проведена </w:t>
      </w:r>
      <w:r w:rsidR="007D4402" w:rsidRPr="007D4402">
        <w:rPr>
          <w:color w:val="000000"/>
        </w:rPr>
        <w:t>оценка уровней метили</w:t>
      </w:r>
      <w:r>
        <w:rPr>
          <w:color w:val="000000"/>
        </w:rPr>
        <w:t xml:space="preserve">рования </w:t>
      </w:r>
      <w:proofErr w:type="spellStart"/>
      <w:r>
        <w:rPr>
          <w:color w:val="000000"/>
        </w:rPr>
        <w:t>цитозинов</w:t>
      </w:r>
      <w:proofErr w:type="spellEnd"/>
      <w:r>
        <w:rPr>
          <w:color w:val="000000"/>
        </w:rPr>
        <w:t xml:space="preserve"> в геноме льна</w:t>
      </w:r>
    </w:p>
    <w:p w:rsidR="00F31B59" w:rsidRDefault="00F31B59" w:rsidP="00B71127">
      <w:pPr>
        <w:pStyle w:val="a4"/>
        <w:ind w:firstLine="709"/>
        <w:contextualSpacing/>
        <w:jc w:val="both"/>
        <w:rPr>
          <w:color w:val="000000"/>
        </w:rPr>
      </w:pPr>
      <w:r>
        <w:rPr>
          <w:color w:val="000000"/>
        </w:rPr>
        <w:t xml:space="preserve">Получены данные секвенирования генома льна на платформе </w:t>
      </w:r>
      <w:proofErr w:type="spellStart"/>
      <w:r>
        <w:t>Oxford</w:t>
      </w:r>
      <w:proofErr w:type="spellEnd"/>
      <w:r>
        <w:t xml:space="preserve"> </w:t>
      </w:r>
      <w:proofErr w:type="spellStart"/>
      <w:r>
        <w:t>Nanopore</w:t>
      </w:r>
      <w:proofErr w:type="spellEnd"/>
      <w:r>
        <w:t xml:space="preserve"> </w:t>
      </w:r>
      <w:proofErr w:type="spellStart"/>
      <w:r>
        <w:t>Technologies</w:t>
      </w:r>
      <w:proofErr w:type="spellEnd"/>
      <w:r>
        <w:rPr>
          <w:color w:val="000000"/>
        </w:rPr>
        <w:t xml:space="preserve"> и выполнена оценка уровней метилирования </w:t>
      </w:r>
      <w:proofErr w:type="spellStart"/>
      <w:r>
        <w:rPr>
          <w:color w:val="000000"/>
        </w:rPr>
        <w:t>цитозинов</w:t>
      </w:r>
      <w:proofErr w:type="spellEnd"/>
      <w:r>
        <w:rPr>
          <w:color w:val="000000"/>
        </w:rPr>
        <w:t xml:space="preserve">, что важно для установления роли этой эпигенетической модификации ДНК в регуляции экспрессии генов и более эффективного проведения редактирования генома этой культуры. </w:t>
      </w:r>
    </w:p>
    <w:p w:rsidR="0060668A" w:rsidRPr="0060668A" w:rsidRDefault="00F31B59" w:rsidP="00B71127">
      <w:pPr>
        <w:pStyle w:val="a4"/>
        <w:ind w:firstLine="709"/>
        <w:contextualSpacing/>
        <w:jc w:val="both"/>
        <w:rPr>
          <w:color w:val="000000"/>
          <w:shd w:val="clear" w:color="auto" w:fill="FFFFFF"/>
        </w:rPr>
      </w:pPr>
      <w:r>
        <w:rPr>
          <w:color w:val="000000"/>
          <w:shd w:val="clear" w:color="auto" w:fill="FFFFFF"/>
        </w:rPr>
        <w:t xml:space="preserve">В ходе работ </w:t>
      </w:r>
      <w:r w:rsidR="0060668A" w:rsidRPr="0060668A">
        <w:rPr>
          <w:color w:val="000000"/>
          <w:shd w:val="clear" w:color="auto" w:fill="FFFFFF"/>
        </w:rPr>
        <w:t xml:space="preserve">по созданию выборки сортов/линий льна для </w:t>
      </w:r>
      <w:proofErr w:type="spellStart"/>
      <w:r w:rsidR="0060668A" w:rsidRPr="0060668A">
        <w:rPr>
          <w:color w:val="000000"/>
          <w:shd w:val="clear" w:color="auto" w:fill="FFFFFF"/>
        </w:rPr>
        <w:t>пангеномного</w:t>
      </w:r>
      <w:proofErr w:type="spellEnd"/>
      <w:r w:rsidR="0060668A" w:rsidRPr="0060668A">
        <w:rPr>
          <w:color w:val="000000"/>
          <w:shd w:val="clear" w:color="auto" w:fill="FFFFFF"/>
        </w:rPr>
        <w:t xml:space="preserve"> анализа, разработан протокол секвенирования генома льна, выполнено секвенирование генома льна на платформе </w:t>
      </w:r>
      <w:r w:rsidR="0060668A" w:rsidRPr="0060668A">
        <w:rPr>
          <w:color w:val="000000"/>
          <w:shd w:val="clear" w:color="auto" w:fill="FFFFFF"/>
          <w:lang w:val="en-US"/>
        </w:rPr>
        <w:t>ONT</w:t>
      </w:r>
      <w:r w:rsidR="0060668A" w:rsidRPr="0060668A">
        <w:rPr>
          <w:color w:val="000000"/>
          <w:shd w:val="clear" w:color="auto" w:fill="FFFFFF"/>
        </w:rPr>
        <w:t xml:space="preserve"> и получены данные об уровнях метилирования </w:t>
      </w:r>
      <w:proofErr w:type="spellStart"/>
      <w:r w:rsidR="0060668A" w:rsidRPr="0060668A">
        <w:rPr>
          <w:color w:val="000000"/>
          <w:shd w:val="clear" w:color="auto" w:fill="FFFFFF"/>
        </w:rPr>
        <w:t>цитозинов</w:t>
      </w:r>
      <w:proofErr w:type="spellEnd"/>
      <w:r w:rsidR="0060668A" w:rsidRPr="0060668A">
        <w:rPr>
          <w:color w:val="000000"/>
          <w:shd w:val="clear" w:color="auto" w:fill="FFFFFF"/>
        </w:rPr>
        <w:t>.</w:t>
      </w:r>
      <w:r>
        <w:rPr>
          <w:color w:val="000000"/>
          <w:shd w:val="clear" w:color="auto" w:fill="FFFFFF"/>
        </w:rPr>
        <w:t xml:space="preserve"> </w:t>
      </w:r>
    </w:p>
    <w:p w:rsidR="0044240E" w:rsidRPr="007D4402" w:rsidRDefault="0044240E" w:rsidP="0060668A">
      <w:pPr>
        <w:pStyle w:val="a4"/>
        <w:spacing w:after="0"/>
        <w:ind w:left="720"/>
        <w:jc w:val="both"/>
        <w:rPr>
          <w:color w:val="000000"/>
        </w:rPr>
      </w:pPr>
    </w:p>
    <w:p w:rsidR="007D4402" w:rsidRDefault="007D4402" w:rsidP="007F716D">
      <w:pPr>
        <w:pStyle w:val="a4"/>
        <w:numPr>
          <w:ilvl w:val="0"/>
          <w:numId w:val="1"/>
        </w:numPr>
        <w:spacing w:after="0"/>
        <w:jc w:val="both"/>
        <w:rPr>
          <w:color w:val="000000"/>
        </w:rPr>
      </w:pPr>
      <w:r w:rsidRPr="007D4402">
        <w:rPr>
          <w:color w:val="000000"/>
        </w:rPr>
        <w:t>поиск потенциальных мишеней для генетического редактирования сахарной свеклы с использованием данных генотипирования;</w:t>
      </w:r>
    </w:p>
    <w:p w:rsidR="0050396C" w:rsidRPr="00A638EA" w:rsidRDefault="0050084F" w:rsidP="0050396C">
      <w:pPr>
        <w:pStyle w:val="a4"/>
        <w:spacing w:after="0"/>
        <w:ind w:firstLine="720"/>
        <w:jc w:val="both"/>
        <w:rPr>
          <w:rFonts w:eastAsiaTheme="minorHAnsi"/>
          <w:lang w:eastAsia="en-US"/>
        </w:rPr>
      </w:pPr>
      <w:r w:rsidRPr="0050396C">
        <w:rPr>
          <w:color w:val="000000"/>
          <w:shd w:val="clear" w:color="auto" w:fill="FFFFFF"/>
        </w:rPr>
        <w:t>Выбраны потенциальные</w:t>
      </w:r>
      <w:r w:rsidR="0050396C">
        <w:rPr>
          <w:color w:val="000000"/>
          <w:shd w:val="clear" w:color="auto" w:fill="FFFFFF"/>
        </w:rPr>
        <w:t xml:space="preserve"> гены-</w:t>
      </w:r>
      <w:r w:rsidRPr="0050396C">
        <w:rPr>
          <w:color w:val="000000"/>
          <w:shd w:val="clear" w:color="auto" w:fill="FFFFFF"/>
        </w:rPr>
        <w:t xml:space="preserve">мишени </w:t>
      </w:r>
      <w:r w:rsidR="0050396C" w:rsidRPr="00A638EA">
        <w:t xml:space="preserve">BvMLO1 и BvMLO15, BvOST2, BvSRFP1, BvDIS1 </w:t>
      </w:r>
      <w:r w:rsidR="0050396C">
        <w:t xml:space="preserve">для </w:t>
      </w:r>
      <w:r w:rsidR="0050396C" w:rsidRPr="0050396C">
        <w:rPr>
          <w:color w:val="000000"/>
          <w:shd w:val="clear" w:color="auto" w:fill="FFFFFF"/>
        </w:rPr>
        <w:t>редактирования</w:t>
      </w:r>
      <w:r w:rsidR="0050396C">
        <w:rPr>
          <w:color w:val="000000"/>
          <w:shd w:val="clear" w:color="auto" w:fill="FFFFFF"/>
        </w:rPr>
        <w:t xml:space="preserve"> </w:t>
      </w:r>
      <w:r w:rsidR="0050396C">
        <w:rPr>
          <w:color w:val="000000"/>
          <w:shd w:val="clear" w:color="auto" w:fill="FFFFFF"/>
        </w:rPr>
        <w:t xml:space="preserve">генома </w:t>
      </w:r>
      <w:r w:rsidR="0050396C" w:rsidRPr="00A638EA">
        <w:t xml:space="preserve">сахарной свеклы С помощью </w:t>
      </w:r>
      <w:proofErr w:type="spellStart"/>
      <w:r w:rsidR="0050396C" w:rsidRPr="00A638EA">
        <w:t>таргетного</w:t>
      </w:r>
      <w:proofErr w:type="spellEnd"/>
      <w:r w:rsidR="0050396C" w:rsidRPr="00A638EA">
        <w:t xml:space="preserve"> </w:t>
      </w:r>
      <w:r w:rsidR="0050396C" w:rsidRPr="00A638EA">
        <w:lastRenderedPageBreak/>
        <w:t>высокопроизводительн</w:t>
      </w:r>
      <w:r w:rsidR="0050396C">
        <w:t>ого секвенирования были выявлен</w:t>
      </w:r>
      <w:r w:rsidR="0050396C" w:rsidRPr="00A638EA">
        <w:t xml:space="preserve"> полиморфизм этих генов в изученных регионах. В результате анализа последовательностей удалось идентифицировать консервативные участки в первых </w:t>
      </w:r>
      <w:proofErr w:type="spellStart"/>
      <w:r w:rsidR="0050396C" w:rsidRPr="00A638EA">
        <w:t>экзонах</w:t>
      </w:r>
      <w:proofErr w:type="spellEnd"/>
      <w:r w:rsidR="0050396C" w:rsidRPr="00A638EA">
        <w:t>, для которых были синтезированы направляющие РНК, по две на каждый ген. Были созданы генетические конструкции для редактирования, кодирующие последовательности подобранных направляющих РНК. Использование полученных конструкций позволит на следующих этапах работы позволит создать растения с редактированным геномом</w:t>
      </w:r>
      <w:bookmarkStart w:id="0" w:name="_GoBack"/>
      <w:bookmarkEnd w:id="0"/>
      <w:r w:rsidR="0050396C" w:rsidRPr="00A638EA">
        <w:t>.</w:t>
      </w:r>
    </w:p>
    <w:p w:rsidR="0050084F" w:rsidRPr="0050396C" w:rsidRDefault="0050084F" w:rsidP="0050396C">
      <w:pPr>
        <w:pStyle w:val="a4"/>
        <w:ind w:firstLine="709"/>
        <w:contextualSpacing/>
        <w:jc w:val="both"/>
        <w:rPr>
          <w:color w:val="000000"/>
          <w:shd w:val="clear" w:color="auto" w:fill="FFFFFF"/>
        </w:rPr>
      </w:pPr>
      <w:r w:rsidRPr="0050396C">
        <w:rPr>
          <w:color w:val="000000"/>
          <w:shd w:val="clear" w:color="auto" w:fill="FFFFFF"/>
        </w:rPr>
        <w:t>.</w:t>
      </w:r>
    </w:p>
    <w:p w:rsidR="007D4402" w:rsidRDefault="005D013F" w:rsidP="007F716D">
      <w:pPr>
        <w:pStyle w:val="a4"/>
        <w:numPr>
          <w:ilvl w:val="0"/>
          <w:numId w:val="1"/>
        </w:numPr>
        <w:spacing w:after="0"/>
        <w:jc w:val="both"/>
        <w:rPr>
          <w:color w:val="000000"/>
        </w:rPr>
      </w:pPr>
      <w:r>
        <w:rPr>
          <w:color w:val="000000"/>
        </w:rPr>
        <w:t>Разработаны</w:t>
      </w:r>
      <w:r w:rsidR="007D4402" w:rsidRPr="007D4402">
        <w:rPr>
          <w:color w:val="000000"/>
        </w:rPr>
        <w:t xml:space="preserve"> подход</w:t>
      </w:r>
      <w:r>
        <w:rPr>
          <w:color w:val="000000"/>
        </w:rPr>
        <w:t>ы</w:t>
      </w:r>
      <w:r w:rsidR="007D4402" w:rsidRPr="007D4402">
        <w:rPr>
          <w:color w:val="000000"/>
        </w:rPr>
        <w:t xml:space="preserve"> для автоматического </w:t>
      </w:r>
      <w:proofErr w:type="spellStart"/>
      <w:r w:rsidR="007D4402" w:rsidRPr="007D4402">
        <w:rPr>
          <w:color w:val="000000"/>
        </w:rPr>
        <w:t>фенотипирования</w:t>
      </w:r>
      <w:proofErr w:type="spellEnd"/>
      <w:r w:rsidR="007D4402" w:rsidRPr="007D4402">
        <w:rPr>
          <w:color w:val="000000"/>
        </w:rPr>
        <w:t xml:space="preserve"> растений</w:t>
      </w:r>
      <w:r>
        <w:rPr>
          <w:color w:val="000000"/>
        </w:rPr>
        <w:t xml:space="preserve"> сахарной свёклы по фотографиям</w:t>
      </w:r>
    </w:p>
    <w:p w:rsidR="00FD1996" w:rsidRPr="00FD1996" w:rsidRDefault="004A766E" w:rsidP="00FD1996">
      <w:pPr>
        <w:pStyle w:val="a5"/>
        <w:spacing w:line="240" w:lineRule="auto"/>
        <w:ind w:firstLine="720"/>
      </w:pPr>
      <w:r w:rsidRPr="00FD1996">
        <w:t xml:space="preserve">В результате проведенных исследований разработаны алгоритмические и программные решения для автоматического </w:t>
      </w:r>
      <w:proofErr w:type="spellStart"/>
      <w:r w:rsidRPr="00FD1996">
        <w:t>фенотипирования</w:t>
      </w:r>
      <w:proofErr w:type="spellEnd"/>
      <w:r w:rsidRPr="00FD1996">
        <w:t xml:space="preserve">. </w:t>
      </w:r>
      <w:r w:rsidR="00FD1996" w:rsidRPr="00FD1996">
        <w:t xml:space="preserve">Разработан алгоритм для автоматического </w:t>
      </w:r>
      <w:proofErr w:type="spellStart"/>
      <w:r w:rsidR="00FD1996" w:rsidRPr="00FD1996">
        <w:t>фенотипирования</w:t>
      </w:r>
      <w:proofErr w:type="spellEnd"/>
      <w:r w:rsidR="00FD1996" w:rsidRPr="00FD1996">
        <w:t xml:space="preserve"> семян сахарной свёклы по фотографиям, получены первые тестовые исследования по определению выполненных и невыполненных семян</w:t>
      </w:r>
      <w:r w:rsidRPr="00FD1996">
        <w:t>.</w:t>
      </w:r>
      <w:r w:rsidR="00FD1996" w:rsidRPr="00FD1996">
        <w:t xml:space="preserve"> В ходе выполнения работ разработан документ «Описание метода автоматического </w:t>
      </w:r>
      <w:proofErr w:type="spellStart"/>
      <w:r w:rsidR="00FD1996" w:rsidRPr="00FD1996">
        <w:t>фенотипирования</w:t>
      </w:r>
      <w:proofErr w:type="spellEnd"/>
      <w:r w:rsidR="00FD1996" w:rsidRPr="00FD1996">
        <w:t xml:space="preserve"> растений сахарной свеклы по фотографиям, включающее схему алгоритма по ЕСПД».</w:t>
      </w:r>
    </w:p>
    <w:p w:rsidR="00FD1996" w:rsidRDefault="00FD1996" w:rsidP="004A766E">
      <w:pPr>
        <w:pStyle w:val="a5"/>
        <w:spacing w:line="240" w:lineRule="auto"/>
        <w:ind w:left="720" w:firstLine="0"/>
      </w:pPr>
    </w:p>
    <w:p w:rsidR="007D4402" w:rsidRDefault="00FD1996" w:rsidP="007F716D">
      <w:pPr>
        <w:pStyle w:val="a4"/>
        <w:numPr>
          <w:ilvl w:val="0"/>
          <w:numId w:val="1"/>
        </w:numPr>
        <w:spacing w:after="0"/>
        <w:jc w:val="both"/>
        <w:rPr>
          <w:color w:val="000000"/>
        </w:rPr>
      </w:pPr>
      <w:r>
        <w:rPr>
          <w:color w:val="000000"/>
        </w:rPr>
        <w:t>Р</w:t>
      </w:r>
      <w:r w:rsidR="007D4402" w:rsidRPr="007D4402">
        <w:rPr>
          <w:color w:val="000000"/>
        </w:rPr>
        <w:t>азработ</w:t>
      </w:r>
      <w:r w:rsidR="00B71127">
        <w:rPr>
          <w:color w:val="000000"/>
        </w:rPr>
        <w:t>ана</w:t>
      </w:r>
      <w:r w:rsidR="007D4402" w:rsidRPr="007D4402">
        <w:rPr>
          <w:color w:val="000000"/>
        </w:rPr>
        <w:t xml:space="preserve"> концепции учебного курса по культурным растениям, сочетающего современные данные по сравнительной и эволюционной морфологии, биогеографии, биологии развития, генетике и селекци</w:t>
      </w:r>
      <w:r>
        <w:rPr>
          <w:color w:val="000000"/>
        </w:rPr>
        <w:t>и важнейших культурных растений</w:t>
      </w:r>
    </w:p>
    <w:p w:rsidR="00D47950" w:rsidRDefault="00D47950" w:rsidP="00D47950">
      <w:pPr>
        <w:spacing w:after="0" w:line="240" w:lineRule="auto"/>
        <w:ind w:firstLine="709"/>
        <w:jc w:val="both"/>
        <w:rPr>
          <w:rFonts w:ascii="Times New Roman" w:eastAsia="Calibri" w:hAnsi="Times New Roman" w:cs="Times New Roman"/>
          <w:sz w:val="24"/>
          <w:szCs w:val="24"/>
        </w:rPr>
      </w:pPr>
      <w:r w:rsidRPr="00D47950">
        <w:rPr>
          <w:rFonts w:ascii="Times New Roman" w:eastAsia="Calibri" w:hAnsi="Times New Roman" w:cs="Times New Roman"/>
          <w:sz w:val="24"/>
          <w:szCs w:val="24"/>
        </w:rPr>
        <w:t xml:space="preserve">Данный учебный курс включает информацию по широкому кругу вопросов, связанных с культурными растениями и разрабатываемых в рамках фундаментальных и прикладных направлений современной науки о растениях. Курс сочетает современные данные по сравнительной и эволюционной морфологии, биогеографии, биологии развития, генетике и селекции важнейших культурных растений. </w:t>
      </w:r>
    </w:p>
    <w:p w:rsidR="00D47950" w:rsidRDefault="00D47950" w:rsidP="00D47950">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В</w:t>
      </w:r>
      <w:r w:rsidRPr="00D47950">
        <w:rPr>
          <w:rFonts w:ascii="Times New Roman" w:eastAsia="Calibri" w:hAnsi="Times New Roman" w:cs="Times New Roman"/>
          <w:sz w:val="24"/>
          <w:szCs w:val="24"/>
        </w:rPr>
        <w:t xml:space="preserve"> курсе сделан акцент на современные данные о разнообразии и эволюции этой группы растений, что позволяет поместить важнейшие группы культурных растений в эволюционный контекст и лучше понять их морфологические и биологические особенности, имевшие ключевое значение в ходе доместикации и селекции.</w:t>
      </w:r>
      <w:r>
        <w:rPr>
          <w:rFonts w:ascii="Times New Roman" w:eastAsia="Calibri" w:hAnsi="Times New Roman" w:cs="Times New Roman"/>
          <w:sz w:val="24"/>
          <w:szCs w:val="24"/>
        </w:rPr>
        <w:t xml:space="preserve"> </w:t>
      </w:r>
    </w:p>
    <w:p w:rsidR="00B71127" w:rsidRPr="00D47950" w:rsidRDefault="00D47950" w:rsidP="00D47950">
      <w:pPr>
        <w:spacing w:after="0" w:line="240" w:lineRule="auto"/>
        <w:ind w:firstLine="709"/>
        <w:jc w:val="both"/>
        <w:rPr>
          <w:rFonts w:ascii="Times New Roman" w:eastAsia="Calibri" w:hAnsi="Times New Roman" w:cs="Times New Roman"/>
          <w:sz w:val="24"/>
          <w:szCs w:val="24"/>
        </w:rPr>
      </w:pPr>
      <w:r w:rsidRPr="00D47950">
        <w:rPr>
          <w:rFonts w:ascii="Times New Roman" w:eastAsia="Calibri" w:hAnsi="Times New Roman" w:cs="Times New Roman"/>
          <w:sz w:val="24"/>
          <w:szCs w:val="24"/>
        </w:rPr>
        <w:t xml:space="preserve">Курс рассчитан на слушателей, прошедших базовый курс ботаники в ВУЗе. В течение 2022 и 2023 годов предполагается ежегодное обучение до 30 </w:t>
      </w:r>
      <w:r>
        <w:rPr>
          <w:rFonts w:ascii="Times New Roman" w:eastAsia="Calibri" w:hAnsi="Times New Roman" w:cs="Times New Roman"/>
          <w:sz w:val="24"/>
          <w:szCs w:val="24"/>
        </w:rPr>
        <w:t>слушателей по данной программе.</w:t>
      </w:r>
    </w:p>
    <w:p w:rsidR="007D4402" w:rsidRDefault="005E2EF4" w:rsidP="007F716D">
      <w:pPr>
        <w:pStyle w:val="a4"/>
        <w:numPr>
          <w:ilvl w:val="0"/>
          <w:numId w:val="1"/>
        </w:numPr>
        <w:spacing w:after="0"/>
        <w:jc w:val="both"/>
        <w:rPr>
          <w:color w:val="000000"/>
        </w:rPr>
      </w:pPr>
      <w:r>
        <w:rPr>
          <w:color w:val="000000"/>
        </w:rPr>
        <w:t>Р</w:t>
      </w:r>
      <w:r w:rsidR="007D4402" w:rsidRPr="007D4402">
        <w:rPr>
          <w:color w:val="000000"/>
        </w:rPr>
        <w:t>азработ</w:t>
      </w:r>
      <w:r>
        <w:rPr>
          <w:color w:val="000000"/>
        </w:rPr>
        <w:t>ана</w:t>
      </w:r>
      <w:r w:rsidR="007D4402" w:rsidRPr="007D4402">
        <w:rPr>
          <w:color w:val="000000"/>
        </w:rPr>
        <w:t xml:space="preserve"> концепци</w:t>
      </w:r>
      <w:r>
        <w:rPr>
          <w:color w:val="000000"/>
        </w:rPr>
        <w:t>я</w:t>
      </w:r>
      <w:r w:rsidR="007D4402" w:rsidRPr="007D4402">
        <w:rPr>
          <w:color w:val="000000"/>
        </w:rPr>
        <w:t xml:space="preserve"> учебного курса по обработке данных высокопроизводительного анализа генома при использовании в г</w:t>
      </w:r>
      <w:r>
        <w:rPr>
          <w:color w:val="000000"/>
        </w:rPr>
        <w:t>енетических технологиях</w:t>
      </w:r>
    </w:p>
    <w:p w:rsidR="005E2EF4" w:rsidRPr="005E2EF4" w:rsidRDefault="005E2EF4" w:rsidP="005E2EF4">
      <w:pPr>
        <w:spacing w:after="0" w:line="240" w:lineRule="auto"/>
        <w:ind w:firstLine="709"/>
        <w:jc w:val="both"/>
        <w:rPr>
          <w:rFonts w:ascii="Times New Roman" w:eastAsia="Times New Roman" w:hAnsi="Times New Roman" w:cs="Times New Roman"/>
          <w:color w:val="000000"/>
          <w:sz w:val="24"/>
          <w:szCs w:val="24"/>
          <w:lang w:eastAsia="ru-RU"/>
        </w:rPr>
      </w:pPr>
      <w:r w:rsidRPr="005E2EF4">
        <w:rPr>
          <w:rFonts w:ascii="Times New Roman" w:eastAsia="Times New Roman" w:hAnsi="Times New Roman" w:cs="Times New Roman"/>
          <w:color w:val="000000"/>
          <w:sz w:val="24"/>
          <w:szCs w:val="24"/>
          <w:lang w:eastAsia="ru-RU"/>
        </w:rPr>
        <w:t>Курс включает в себя информацию по широкому кругу вопросов, связных с использованием методов высокопроизводительного анализа генома при использовании в генетических технологиях. Курс направлен на подготовку и переподготовку специалистов в области генетических технологий. Позволяет получить современные теоретические знания по современным методам обработки данных высокопроизводительного секвенирования, а также базовые практические навыки обработки данных. Учебный курс сочетает в себе как подготовку по теоретическим основам методов, так и практические занятия по обработке данных.</w:t>
      </w:r>
    </w:p>
    <w:p w:rsidR="007D4402" w:rsidRDefault="005E2EF4" w:rsidP="007F716D">
      <w:pPr>
        <w:pStyle w:val="a4"/>
        <w:numPr>
          <w:ilvl w:val="0"/>
          <w:numId w:val="1"/>
        </w:numPr>
        <w:spacing w:after="0"/>
        <w:jc w:val="both"/>
        <w:rPr>
          <w:color w:val="000000"/>
        </w:rPr>
      </w:pPr>
      <w:r>
        <w:rPr>
          <w:color w:val="000000"/>
        </w:rPr>
        <w:lastRenderedPageBreak/>
        <w:t>Р</w:t>
      </w:r>
      <w:r w:rsidR="007D4402" w:rsidRPr="007D4402">
        <w:rPr>
          <w:color w:val="000000"/>
        </w:rPr>
        <w:t>азрабо</w:t>
      </w:r>
      <w:r>
        <w:rPr>
          <w:color w:val="000000"/>
        </w:rPr>
        <w:t>тана</w:t>
      </w:r>
      <w:r w:rsidR="007D4402" w:rsidRPr="007D4402">
        <w:rPr>
          <w:color w:val="000000"/>
        </w:rPr>
        <w:t xml:space="preserve"> концепци</w:t>
      </w:r>
      <w:r>
        <w:rPr>
          <w:color w:val="000000"/>
        </w:rPr>
        <w:t>я</w:t>
      </w:r>
      <w:r w:rsidR="007D4402" w:rsidRPr="007D4402">
        <w:rPr>
          <w:color w:val="000000"/>
        </w:rPr>
        <w:t xml:space="preserve"> учебного курса по высокопроизводительному анализу генома при использовании в генетических технологиях.</w:t>
      </w:r>
    </w:p>
    <w:p w:rsidR="005E2EF4" w:rsidRDefault="00D47950" w:rsidP="005E2EF4">
      <w:pPr>
        <w:spacing w:after="0"/>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Учебный к</w:t>
      </w:r>
      <w:r w:rsidR="005E2EF4" w:rsidRPr="005E2EF4">
        <w:rPr>
          <w:rFonts w:ascii="Times New Roman" w:eastAsia="Times New Roman" w:hAnsi="Times New Roman" w:cs="Times New Roman"/>
          <w:color w:val="000000"/>
          <w:sz w:val="24"/>
          <w:szCs w:val="24"/>
          <w:lang w:eastAsia="ru-RU"/>
        </w:rPr>
        <w:t>урс в основном сфокусирован на методах NGS. Обучающиеся получат теоретические знания о физико-химических основах этих методах, их возможностях и областях применения, а также практический опыт подготовки образцов ДНК и РНК для секвенирования на платформах 2 и 3 поколения и обработки полученных данных</w:t>
      </w:r>
      <w:r w:rsidR="005E2EF4">
        <w:rPr>
          <w:rFonts w:ascii="Times New Roman" w:eastAsia="Times New Roman" w:hAnsi="Times New Roman" w:cs="Times New Roman"/>
          <w:color w:val="000000"/>
          <w:sz w:val="24"/>
          <w:szCs w:val="24"/>
          <w:lang w:eastAsia="ru-RU"/>
        </w:rPr>
        <w:t>.</w:t>
      </w:r>
    </w:p>
    <w:p w:rsidR="005E2EF4" w:rsidRPr="005E2EF4" w:rsidRDefault="005E2EF4" w:rsidP="005E2EF4">
      <w:pPr>
        <w:spacing w:after="0"/>
        <w:ind w:firstLine="709"/>
        <w:jc w:val="both"/>
        <w:rPr>
          <w:rFonts w:ascii="Times New Roman" w:eastAsia="Times New Roman" w:hAnsi="Times New Roman" w:cs="Times New Roman"/>
          <w:color w:val="000000"/>
          <w:sz w:val="24"/>
          <w:szCs w:val="24"/>
          <w:lang w:eastAsia="ru-RU"/>
        </w:rPr>
      </w:pPr>
      <w:r w:rsidRPr="005E2EF4">
        <w:rPr>
          <w:rFonts w:ascii="Times New Roman" w:eastAsia="Times New Roman" w:hAnsi="Times New Roman" w:cs="Times New Roman"/>
          <w:color w:val="000000"/>
          <w:sz w:val="24"/>
          <w:szCs w:val="24"/>
          <w:lang w:eastAsia="ru-RU"/>
        </w:rPr>
        <w:t>Учебный курс включает информацию по принципам и областям применения методов высокопроизводительного анализа генома, сопутствующим экспериментальным протоколам и протоколам контроля качества и обработки полученных данных для решения широкого круга задач генетики и биомедицины</w:t>
      </w:r>
      <w:r>
        <w:rPr>
          <w:rFonts w:ascii="Times New Roman" w:eastAsia="Times New Roman" w:hAnsi="Times New Roman" w:cs="Times New Roman"/>
          <w:color w:val="000000"/>
          <w:sz w:val="24"/>
          <w:szCs w:val="24"/>
          <w:lang w:eastAsia="ru-RU"/>
        </w:rPr>
        <w:t xml:space="preserve">. </w:t>
      </w:r>
      <w:r w:rsidRPr="005E2EF4">
        <w:rPr>
          <w:rFonts w:ascii="Times New Roman" w:eastAsia="Times New Roman" w:hAnsi="Times New Roman" w:cs="Times New Roman"/>
          <w:color w:val="000000"/>
          <w:sz w:val="24"/>
          <w:szCs w:val="24"/>
          <w:lang w:eastAsia="ru-RU"/>
        </w:rPr>
        <w:t>Курс рассчитан на лиц, прошедших базовый курс молекулярной биологии и математических методов в биологии в ВУЗе</w:t>
      </w:r>
      <w:r>
        <w:rPr>
          <w:rFonts w:ascii="Times New Roman" w:eastAsia="Times New Roman" w:hAnsi="Times New Roman" w:cs="Times New Roman"/>
          <w:color w:val="000000"/>
          <w:sz w:val="24"/>
          <w:szCs w:val="24"/>
          <w:lang w:eastAsia="ru-RU"/>
        </w:rPr>
        <w:t>.</w:t>
      </w:r>
    </w:p>
    <w:p w:rsidR="007F716D" w:rsidRPr="00F43819" w:rsidRDefault="007F716D" w:rsidP="00F43819">
      <w:pPr>
        <w:spacing w:after="0"/>
        <w:ind w:left="360"/>
        <w:rPr>
          <w:color w:val="000000"/>
        </w:rPr>
      </w:pPr>
    </w:p>
    <w:p w:rsidR="00B13694" w:rsidRDefault="00B13694"/>
    <w:sectPr w:rsidR="00B136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02265"/>
    <w:multiLevelType w:val="hybridMultilevel"/>
    <w:tmpl w:val="46F208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4E55504"/>
    <w:multiLevelType w:val="hybridMultilevel"/>
    <w:tmpl w:val="A09CEC44"/>
    <w:lvl w:ilvl="0" w:tplc="1390E3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F926382"/>
    <w:multiLevelType w:val="hybridMultilevel"/>
    <w:tmpl w:val="90C2DABE"/>
    <w:lvl w:ilvl="0" w:tplc="9D9E3514">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40A4C1F"/>
    <w:multiLevelType w:val="hybridMultilevel"/>
    <w:tmpl w:val="0D225318"/>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CFA4E2B"/>
    <w:multiLevelType w:val="hybridMultilevel"/>
    <w:tmpl w:val="3F366D58"/>
    <w:lvl w:ilvl="0" w:tplc="1390E3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694"/>
    <w:rsid w:val="000028DE"/>
    <w:rsid w:val="00097655"/>
    <w:rsid w:val="000C1133"/>
    <w:rsid w:val="000E0724"/>
    <w:rsid w:val="00185AE1"/>
    <w:rsid w:val="001F54FD"/>
    <w:rsid w:val="00246166"/>
    <w:rsid w:val="003873C9"/>
    <w:rsid w:val="003947AB"/>
    <w:rsid w:val="003C73AA"/>
    <w:rsid w:val="003F29C7"/>
    <w:rsid w:val="0044240E"/>
    <w:rsid w:val="0046072E"/>
    <w:rsid w:val="004A766E"/>
    <w:rsid w:val="0050084F"/>
    <w:rsid w:val="0050396C"/>
    <w:rsid w:val="005D013F"/>
    <w:rsid w:val="005D74F5"/>
    <w:rsid w:val="005E2EF4"/>
    <w:rsid w:val="0060668A"/>
    <w:rsid w:val="006305E1"/>
    <w:rsid w:val="00671AFE"/>
    <w:rsid w:val="00706DCF"/>
    <w:rsid w:val="007146D8"/>
    <w:rsid w:val="007167C1"/>
    <w:rsid w:val="00717F17"/>
    <w:rsid w:val="007C7D93"/>
    <w:rsid w:val="007D4402"/>
    <w:rsid w:val="007F302E"/>
    <w:rsid w:val="007F716D"/>
    <w:rsid w:val="00807F2A"/>
    <w:rsid w:val="00863F5A"/>
    <w:rsid w:val="00917353"/>
    <w:rsid w:val="0095331B"/>
    <w:rsid w:val="00A15459"/>
    <w:rsid w:val="00A638EA"/>
    <w:rsid w:val="00AA34EF"/>
    <w:rsid w:val="00B13694"/>
    <w:rsid w:val="00B5309C"/>
    <w:rsid w:val="00B71127"/>
    <w:rsid w:val="00BD1C5D"/>
    <w:rsid w:val="00BD2727"/>
    <w:rsid w:val="00C62C7F"/>
    <w:rsid w:val="00CA70B8"/>
    <w:rsid w:val="00CE6022"/>
    <w:rsid w:val="00D47950"/>
    <w:rsid w:val="00D542EE"/>
    <w:rsid w:val="00D93015"/>
    <w:rsid w:val="00E168DE"/>
    <w:rsid w:val="00E73885"/>
    <w:rsid w:val="00EB6CEA"/>
    <w:rsid w:val="00EC26B3"/>
    <w:rsid w:val="00F05604"/>
    <w:rsid w:val="00F31B59"/>
    <w:rsid w:val="00F43819"/>
    <w:rsid w:val="00FD19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3447D"/>
  <w15:docId w15:val="{4F90E9DE-ADF1-4610-93AF-E74E294BC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1996"/>
  </w:style>
  <w:style w:type="paragraph" w:styleId="2">
    <w:name w:val="heading 2"/>
    <w:basedOn w:val="a"/>
    <w:link w:val="20"/>
    <w:uiPriority w:val="9"/>
    <w:qFormat/>
    <w:rsid w:val="00EB6CE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13694"/>
    <w:rPr>
      <w:color w:val="0000FF"/>
      <w:u w:val="single"/>
    </w:rPr>
  </w:style>
  <w:style w:type="paragraph" w:styleId="a4">
    <w:name w:val="List Paragraph"/>
    <w:basedOn w:val="a"/>
    <w:uiPriority w:val="34"/>
    <w:qFormat/>
    <w:rsid w:val="00B136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EB6CEA"/>
    <w:rPr>
      <w:rFonts w:ascii="Times New Roman" w:eastAsia="Times New Roman" w:hAnsi="Times New Roman" w:cs="Times New Roman"/>
      <w:b/>
      <w:bCs/>
      <w:sz w:val="36"/>
      <w:szCs w:val="36"/>
      <w:lang w:eastAsia="ru-RU"/>
    </w:rPr>
  </w:style>
  <w:style w:type="paragraph" w:customStyle="1" w:styleId="a5">
    <w:name w:val="Текст текста"/>
    <w:basedOn w:val="a"/>
    <w:link w:val="a6"/>
    <w:qFormat/>
    <w:rsid w:val="004A766E"/>
    <w:pPr>
      <w:tabs>
        <w:tab w:val="left" w:pos="0"/>
        <w:tab w:val="left" w:pos="9356"/>
      </w:tabs>
      <w:spacing w:after="0" w:line="360" w:lineRule="auto"/>
      <w:ind w:firstLine="709"/>
      <w:jc w:val="both"/>
    </w:pPr>
    <w:rPr>
      <w:rFonts w:ascii="Times New Roman" w:eastAsia="Calibri" w:hAnsi="Times New Roman" w:cs="Times New Roman"/>
      <w:sz w:val="24"/>
      <w:szCs w:val="24"/>
    </w:rPr>
  </w:style>
  <w:style w:type="character" w:customStyle="1" w:styleId="a6">
    <w:name w:val="Текст текста Знак"/>
    <w:link w:val="a5"/>
    <w:rsid w:val="004A766E"/>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844206">
      <w:bodyDiv w:val="1"/>
      <w:marLeft w:val="0"/>
      <w:marRight w:val="0"/>
      <w:marTop w:val="0"/>
      <w:marBottom w:val="0"/>
      <w:divBdr>
        <w:top w:val="none" w:sz="0" w:space="0" w:color="auto"/>
        <w:left w:val="none" w:sz="0" w:space="0" w:color="auto"/>
        <w:bottom w:val="none" w:sz="0" w:space="0" w:color="auto"/>
        <w:right w:val="none" w:sz="0" w:space="0" w:color="auto"/>
      </w:divBdr>
    </w:div>
    <w:div w:id="2057775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imb.ru/ru1/institute/plans/14-607-21-0014_1-5.ht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1810</Words>
  <Characters>10319</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Lilya</dc:creator>
  <cp:lastModifiedBy>Брускин Сергей</cp:lastModifiedBy>
  <cp:revision>3</cp:revision>
  <dcterms:created xsi:type="dcterms:W3CDTF">2022-03-15T15:45:00Z</dcterms:created>
  <dcterms:modified xsi:type="dcterms:W3CDTF">2022-03-15T15:47:00Z</dcterms:modified>
</cp:coreProperties>
</file>